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FD" w:rsidRPr="001665FD" w:rsidRDefault="001665FD" w:rsidP="001665FD">
      <w:pPr>
        <w:jc w:val="both"/>
        <w:rPr>
          <w:rFonts w:ascii="Cambria" w:hAnsi="Cambria"/>
          <w:b/>
          <w:sz w:val="32"/>
        </w:rPr>
      </w:pPr>
      <w:r w:rsidRPr="001665FD">
        <w:rPr>
          <w:rFonts w:ascii="Cambria" w:hAnsi="Cambria"/>
          <w:b/>
          <w:sz w:val="32"/>
        </w:rPr>
        <w:t xml:space="preserve">Reacting </w:t>
      </w:r>
      <w:r>
        <w:rPr>
          <w:rFonts w:ascii="Cambria" w:hAnsi="Cambria"/>
          <w:b/>
          <w:sz w:val="32"/>
        </w:rPr>
        <w:t>GB</w:t>
      </w:r>
      <w:r w:rsidRPr="001665FD">
        <w:rPr>
          <w:rFonts w:ascii="Cambria" w:hAnsi="Cambria"/>
          <w:b/>
          <w:sz w:val="32"/>
        </w:rPr>
        <w:t xml:space="preserve"> Boilerplate 2018</w:t>
      </w:r>
    </w:p>
    <w:p w:rsidR="001665FD" w:rsidRDefault="001665FD" w:rsidP="001665FD">
      <w:pPr>
        <w:jc w:val="both"/>
        <w:rPr>
          <w:rFonts w:ascii="Cambria" w:hAnsi="Cambria"/>
          <w:i/>
        </w:rPr>
      </w:pPr>
    </w:p>
    <w:p w:rsidR="007D3392" w:rsidRPr="001665FD" w:rsidRDefault="00262011" w:rsidP="001665FD">
      <w:pPr>
        <w:jc w:val="both"/>
        <w:rPr>
          <w:rFonts w:ascii="Cambria" w:hAnsi="Cambria"/>
          <w:color w:val="222222"/>
          <w:shd w:val="clear" w:color="auto" w:fill="FFFFFF"/>
        </w:rPr>
      </w:pPr>
      <w:r w:rsidRPr="001665FD">
        <w:rPr>
          <w:rFonts w:ascii="Cambria" w:hAnsi="Cambria"/>
          <w:i/>
        </w:rPr>
        <w:t xml:space="preserve">WHAT IS </w:t>
      </w:r>
      <w:r w:rsidR="007D3392" w:rsidRPr="001665FD">
        <w:rPr>
          <w:rFonts w:ascii="Cambria" w:hAnsi="Cambria"/>
          <w:i/>
        </w:rPr>
        <w:t>REACTING TO THE PAST</w:t>
      </w:r>
    </w:p>
    <w:p w:rsidR="007D3392" w:rsidRPr="001665FD" w:rsidRDefault="007D3392" w:rsidP="001665FD">
      <w:pPr>
        <w:jc w:val="both"/>
        <w:rPr>
          <w:rFonts w:ascii="Cambria" w:hAnsi="Cambria"/>
          <w:color w:val="222222"/>
          <w:shd w:val="clear" w:color="auto" w:fill="FFFFFF"/>
        </w:rPr>
      </w:pPr>
    </w:p>
    <w:p w:rsidR="007D3392" w:rsidRPr="001665FD" w:rsidRDefault="007D3392" w:rsidP="001665FD">
      <w:pPr>
        <w:jc w:val="both"/>
        <w:rPr>
          <w:rFonts w:ascii="Cambria" w:hAnsi="Cambria"/>
          <w:color w:val="222222"/>
          <w:shd w:val="clear" w:color="auto" w:fill="FFFFFF"/>
        </w:rPr>
      </w:pPr>
      <w:r w:rsidRPr="001665FD">
        <w:rPr>
          <w:rFonts w:ascii="Cambria" w:hAnsi="Cambria"/>
          <w:color w:val="222222"/>
          <w:shd w:val="clear" w:color="auto" w:fill="FFFFFF"/>
        </w:rPr>
        <w:t>Reacting to the Past is an innovative classroom pedagogy that teaches history and related subjects through a series of role-immersion games.  Students read from specially designed game books</w:t>
      </w:r>
      <w:r w:rsidR="006A3F28" w:rsidRPr="001665FD">
        <w:rPr>
          <w:rFonts w:ascii="Cambria" w:hAnsi="Cambria"/>
          <w:color w:val="222222"/>
          <w:shd w:val="clear" w:color="auto" w:fill="FFFFFF"/>
        </w:rPr>
        <w:t xml:space="preserve"> that</w:t>
      </w:r>
      <w:r w:rsidRPr="001665FD">
        <w:rPr>
          <w:rFonts w:ascii="Cambria" w:hAnsi="Cambria"/>
          <w:color w:val="222222"/>
          <w:shd w:val="clear" w:color="auto" w:fill="FFFFFF"/>
        </w:rPr>
        <w:t xml:space="preserve"> place them in moments of heightened historical tension.  </w:t>
      </w:r>
      <w:r w:rsidR="00024723" w:rsidRPr="001665FD">
        <w:rPr>
          <w:rFonts w:ascii="Cambria" w:hAnsi="Cambria"/>
          <w:color w:val="222222"/>
          <w:shd w:val="clear" w:color="auto" w:fill="FFFFFF"/>
        </w:rPr>
        <w:t>T</w:t>
      </w:r>
      <w:r w:rsidRPr="001665FD">
        <w:rPr>
          <w:rFonts w:ascii="Cambria" w:hAnsi="Cambria"/>
          <w:color w:val="222222"/>
          <w:shd w:val="clear" w:color="auto" w:fill="FFFFFF"/>
        </w:rPr>
        <w:t>he class becomes a public body</w:t>
      </w:r>
      <w:r w:rsidR="00024723" w:rsidRPr="001665FD">
        <w:rPr>
          <w:rFonts w:ascii="Cambria" w:hAnsi="Cambria"/>
          <w:color w:val="222222"/>
          <w:shd w:val="clear" w:color="auto" w:fill="FFFFFF"/>
        </w:rPr>
        <w:t xml:space="preserve">, or </w:t>
      </w:r>
      <w:r w:rsidR="006A3F28" w:rsidRPr="001665FD">
        <w:rPr>
          <w:rFonts w:ascii="Cambria" w:hAnsi="Cambria"/>
          <w:color w:val="222222"/>
          <w:shd w:val="clear" w:color="auto" w:fill="FFFFFF"/>
        </w:rPr>
        <w:t xml:space="preserve">private </w:t>
      </w:r>
      <w:r w:rsidR="00024723" w:rsidRPr="001665FD">
        <w:rPr>
          <w:rFonts w:ascii="Cambria" w:hAnsi="Cambria"/>
          <w:color w:val="222222"/>
          <w:shd w:val="clear" w:color="auto" w:fill="FFFFFF"/>
        </w:rPr>
        <w:t>gathering</w:t>
      </w:r>
      <w:r w:rsidRPr="001665FD">
        <w:rPr>
          <w:rFonts w:ascii="Cambria" w:hAnsi="Cambria"/>
          <w:color w:val="222222"/>
          <w:shd w:val="clear" w:color="auto" w:fill="FFFFFF"/>
        </w:rPr>
        <w:t>; students, in role, become particular persons from the period and/or members of factional alliances.  Their purpose is to advance a</w:t>
      </w:r>
      <w:r w:rsidR="00BC3EF0" w:rsidRPr="001665FD">
        <w:rPr>
          <w:rFonts w:ascii="Cambria" w:hAnsi="Cambria"/>
          <w:color w:val="222222"/>
          <w:shd w:val="clear" w:color="auto" w:fill="FFFFFF"/>
        </w:rPr>
        <w:t>n agenda and achieve</w:t>
      </w:r>
      <w:r w:rsidRPr="001665FD">
        <w:rPr>
          <w:rFonts w:ascii="Cambria" w:hAnsi="Cambria"/>
          <w:color w:val="222222"/>
          <w:shd w:val="clear" w:color="auto" w:fill="FFFFFF"/>
        </w:rPr>
        <w:t xml:space="preserve"> victory objectives </w:t>
      </w:r>
      <w:r w:rsidR="00BC3EF0" w:rsidRPr="001665FD">
        <w:rPr>
          <w:rFonts w:ascii="Cambria" w:hAnsi="Cambria"/>
          <w:color w:val="222222"/>
          <w:shd w:val="clear" w:color="auto" w:fill="FFFFFF"/>
        </w:rPr>
        <w:t>through</w:t>
      </w:r>
      <w:r w:rsidRPr="001665FD">
        <w:rPr>
          <w:rFonts w:ascii="Cambria" w:hAnsi="Cambria"/>
          <w:color w:val="222222"/>
          <w:shd w:val="clear" w:color="auto" w:fill="FFFFFF"/>
        </w:rPr>
        <w:t xml:space="preserve"> formal speeches, informal debate, negotiations, </w:t>
      </w:r>
      <w:r w:rsidR="001665FD" w:rsidRPr="001665FD">
        <w:rPr>
          <w:rFonts w:ascii="Cambria" w:hAnsi="Cambria"/>
          <w:color w:val="222222"/>
          <w:shd w:val="clear" w:color="auto" w:fill="FFFFFF"/>
        </w:rPr>
        <w:t>vote taking</w:t>
      </w:r>
      <w:r w:rsidRPr="001665FD">
        <w:rPr>
          <w:rFonts w:ascii="Cambria" w:hAnsi="Cambria"/>
          <w:color w:val="222222"/>
          <w:shd w:val="clear" w:color="auto" w:fill="FFFFFF"/>
        </w:rPr>
        <w:t xml:space="preserve">, and conspiracy.  After a few preparatory </w:t>
      </w:r>
      <w:r w:rsidR="00F77C89" w:rsidRPr="001665FD">
        <w:rPr>
          <w:rFonts w:ascii="Cambria" w:hAnsi="Cambria"/>
          <w:color w:val="222222"/>
          <w:shd w:val="clear" w:color="auto" w:fill="FFFFFF"/>
        </w:rPr>
        <w:t>sessions</w:t>
      </w:r>
      <w:r w:rsidRPr="001665FD">
        <w:rPr>
          <w:rFonts w:ascii="Cambria" w:hAnsi="Cambria"/>
          <w:color w:val="222222"/>
          <w:shd w:val="clear" w:color="auto" w:fill="FFFFFF"/>
        </w:rPr>
        <w:t>, the game begins, and the students are in charge</w:t>
      </w:r>
      <w:r w:rsidR="00BC3EF0" w:rsidRPr="001665FD">
        <w:rPr>
          <w:rFonts w:ascii="Cambria" w:hAnsi="Cambria"/>
          <w:color w:val="222222"/>
          <w:shd w:val="clear" w:color="auto" w:fill="FFFFFF"/>
        </w:rPr>
        <w:t>.  T</w:t>
      </w:r>
      <w:r w:rsidRPr="001665FD">
        <w:rPr>
          <w:rFonts w:ascii="Cambria" w:hAnsi="Cambria"/>
          <w:color w:val="222222"/>
          <w:shd w:val="clear" w:color="auto" w:fill="FFFFFF"/>
        </w:rPr>
        <w:t>he instructor serves as an adviser</w:t>
      </w:r>
      <w:r w:rsidR="00BC3EF0" w:rsidRPr="001665FD">
        <w:rPr>
          <w:rFonts w:ascii="Cambria" w:hAnsi="Cambria"/>
          <w:color w:val="222222"/>
          <w:shd w:val="clear" w:color="auto" w:fill="FFFFFF"/>
        </w:rPr>
        <w:t>/arbiter</w:t>
      </w:r>
      <w:r w:rsidRPr="001665FD">
        <w:rPr>
          <w:rFonts w:ascii="Cambria" w:hAnsi="Cambria"/>
          <w:color w:val="222222"/>
          <w:shd w:val="clear" w:color="auto" w:fill="FFFFFF"/>
        </w:rPr>
        <w:t xml:space="preserve">.  Outcomes </w:t>
      </w:r>
      <w:r w:rsidR="00024723" w:rsidRPr="001665FD">
        <w:rPr>
          <w:rFonts w:ascii="Cambria" w:hAnsi="Cambria"/>
          <w:color w:val="222222"/>
          <w:shd w:val="clear" w:color="auto" w:fill="FFFFFF"/>
        </w:rPr>
        <w:t>sometimes</w:t>
      </w:r>
      <w:r w:rsidRPr="001665FD">
        <w:rPr>
          <w:rFonts w:ascii="Cambria" w:hAnsi="Cambria"/>
          <w:color w:val="222222"/>
          <w:shd w:val="clear" w:color="auto" w:fill="FFFFFF"/>
        </w:rPr>
        <w:t xml:space="preserve"> vary </w:t>
      </w:r>
      <w:r w:rsidR="00BC3EF0" w:rsidRPr="001665FD">
        <w:rPr>
          <w:rFonts w:ascii="Cambria" w:hAnsi="Cambria"/>
          <w:color w:val="222222"/>
          <w:shd w:val="clear" w:color="auto" w:fill="FFFFFF"/>
        </w:rPr>
        <w:t xml:space="preserve">from the </w:t>
      </w:r>
      <w:r w:rsidR="007A3CD7" w:rsidRPr="001665FD">
        <w:rPr>
          <w:rFonts w:ascii="Cambria" w:hAnsi="Cambria"/>
          <w:color w:val="222222"/>
          <w:shd w:val="clear" w:color="auto" w:fill="FFFFFF"/>
        </w:rPr>
        <w:t xml:space="preserve">history; a </w:t>
      </w:r>
      <w:r w:rsidR="005D276E" w:rsidRPr="001665FD">
        <w:rPr>
          <w:rFonts w:ascii="Cambria" w:hAnsi="Cambria"/>
          <w:color w:val="222222"/>
          <w:shd w:val="clear" w:color="auto" w:fill="FFFFFF"/>
        </w:rPr>
        <w:t>debriefing</w:t>
      </w:r>
      <w:r w:rsidRPr="001665FD">
        <w:rPr>
          <w:rFonts w:ascii="Cambria" w:hAnsi="Cambria"/>
          <w:color w:val="222222"/>
          <w:shd w:val="clear" w:color="auto" w:fill="FFFFFF"/>
        </w:rPr>
        <w:t xml:space="preserve"> session sets the record straight.</w:t>
      </w:r>
    </w:p>
    <w:p w:rsidR="007D3392" w:rsidRPr="001665FD" w:rsidRDefault="007D3392" w:rsidP="001665FD">
      <w:pPr>
        <w:jc w:val="both"/>
        <w:rPr>
          <w:rFonts w:ascii="Cambria" w:hAnsi="Cambria"/>
          <w:color w:val="222222"/>
          <w:shd w:val="clear" w:color="auto" w:fill="FFFFFF"/>
        </w:rPr>
      </w:pPr>
    </w:p>
    <w:p w:rsidR="007D3392" w:rsidRPr="001665FD" w:rsidRDefault="005D41D8" w:rsidP="001665FD">
      <w:pPr>
        <w:jc w:val="both"/>
        <w:rPr>
          <w:rFonts w:ascii="Cambria" w:hAnsi="Cambria"/>
          <w:color w:val="222222"/>
          <w:shd w:val="clear" w:color="auto" w:fill="FFFFFF"/>
        </w:rPr>
      </w:pPr>
      <w:r w:rsidRPr="001665FD">
        <w:rPr>
          <w:rFonts w:ascii="Cambria" w:hAnsi="Cambria"/>
          <w:i/>
          <w:color w:val="222222"/>
          <w:shd w:val="clear" w:color="auto" w:fill="FFFFFF"/>
        </w:rPr>
        <w:t>HOW TO PLAY A REACTING GAME</w:t>
      </w:r>
    </w:p>
    <w:p w:rsidR="005D41D8" w:rsidRPr="001665FD" w:rsidRDefault="005D41D8" w:rsidP="001665FD">
      <w:pPr>
        <w:jc w:val="both"/>
        <w:rPr>
          <w:rFonts w:ascii="Cambria" w:hAnsi="Cambria"/>
          <w:color w:val="222222"/>
          <w:shd w:val="clear" w:color="auto" w:fill="FFFFFF"/>
        </w:rPr>
      </w:pPr>
    </w:p>
    <w:p w:rsidR="007D3392" w:rsidRPr="001665FD" w:rsidRDefault="00BC3EF0" w:rsidP="001665FD">
      <w:pPr>
        <w:jc w:val="both"/>
        <w:rPr>
          <w:rFonts w:ascii="Cambria" w:hAnsi="Cambria"/>
          <w:color w:val="222222"/>
          <w:shd w:val="clear" w:color="auto" w:fill="FFFFFF"/>
        </w:rPr>
      </w:pPr>
      <w:r w:rsidRPr="001665FD">
        <w:rPr>
          <w:rFonts w:ascii="Cambria" w:hAnsi="Cambria"/>
          <w:color w:val="222222"/>
          <w:shd w:val="clear" w:color="auto" w:fill="FFFFFF"/>
        </w:rPr>
        <w:t>The following</w:t>
      </w:r>
      <w:r w:rsidR="007D3392" w:rsidRPr="001665FD">
        <w:rPr>
          <w:rFonts w:ascii="Cambria" w:hAnsi="Cambria"/>
          <w:color w:val="222222"/>
          <w:shd w:val="clear" w:color="auto" w:fill="FFFFFF"/>
        </w:rPr>
        <w:t xml:space="preserve"> </w:t>
      </w:r>
      <w:r w:rsidR="003D1788" w:rsidRPr="001665FD">
        <w:rPr>
          <w:rFonts w:ascii="Cambria" w:hAnsi="Cambria"/>
          <w:color w:val="222222"/>
          <w:shd w:val="clear" w:color="auto" w:fill="FFFFFF"/>
        </w:rPr>
        <w:t xml:space="preserve">is an </w:t>
      </w:r>
      <w:r w:rsidR="007D3392" w:rsidRPr="001665FD">
        <w:rPr>
          <w:rFonts w:ascii="Cambria" w:hAnsi="Cambria"/>
          <w:color w:val="222222"/>
          <w:shd w:val="clear" w:color="auto" w:fill="FFFFFF"/>
        </w:rPr>
        <w:t>ou</w:t>
      </w:r>
      <w:r w:rsidR="00A6157A" w:rsidRPr="001665FD">
        <w:rPr>
          <w:rFonts w:ascii="Cambria" w:hAnsi="Cambria"/>
          <w:color w:val="222222"/>
          <w:shd w:val="clear" w:color="auto" w:fill="FFFFFF"/>
        </w:rPr>
        <w:t>tline</w:t>
      </w:r>
      <w:r w:rsidR="003D1788" w:rsidRPr="001665FD">
        <w:rPr>
          <w:rFonts w:ascii="Cambria" w:hAnsi="Cambria"/>
          <w:color w:val="222222"/>
          <w:shd w:val="clear" w:color="auto" w:fill="FFFFFF"/>
        </w:rPr>
        <w:t xml:space="preserve"> of</w:t>
      </w:r>
      <w:r w:rsidR="00A6157A" w:rsidRPr="001665FD">
        <w:rPr>
          <w:rFonts w:ascii="Cambria" w:hAnsi="Cambria"/>
          <w:color w:val="222222"/>
          <w:shd w:val="clear" w:color="auto" w:fill="FFFFFF"/>
        </w:rPr>
        <w:t xml:space="preserve"> what you</w:t>
      </w:r>
      <w:r w:rsidR="007D3392" w:rsidRPr="001665FD">
        <w:rPr>
          <w:rFonts w:ascii="Cambria" w:hAnsi="Cambria"/>
          <w:color w:val="222222"/>
          <w:shd w:val="clear" w:color="auto" w:fill="FFFFFF"/>
        </w:rPr>
        <w:t xml:space="preserve"> wi</w:t>
      </w:r>
      <w:r w:rsidRPr="001665FD">
        <w:rPr>
          <w:rFonts w:ascii="Cambria" w:hAnsi="Cambria"/>
          <w:color w:val="222222"/>
          <w:shd w:val="clear" w:color="auto" w:fill="FFFFFF"/>
        </w:rPr>
        <w:t xml:space="preserve">ll encounter in Reacting and </w:t>
      </w:r>
      <w:r w:rsidR="003D1788" w:rsidRPr="001665FD">
        <w:rPr>
          <w:rFonts w:ascii="Cambria" w:hAnsi="Cambria"/>
          <w:color w:val="222222"/>
          <w:shd w:val="clear" w:color="auto" w:fill="FFFFFF"/>
        </w:rPr>
        <w:t xml:space="preserve">of </w:t>
      </w:r>
      <w:r w:rsidR="007D3392" w:rsidRPr="001665FD">
        <w:rPr>
          <w:rFonts w:ascii="Cambria" w:hAnsi="Cambria"/>
          <w:color w:val="222222"/>
          <w:shd w:val="clear" w:color="auto" w:fill="FFFFFF"/>
        </w:rPr>
        <w:t>what you will be expected to do.</w:t>
      </w:r>
    </w:p>
    <w:p w:rsidR="007D3392" w:rsidRPr="001665FD" w:rsidRDefault="007D3392" w:rsidP="001665FD">
      <w:pPr>
        <w:jc w:val="both"/>
        <w:rPr>
          <w:rFonts w:ascii="Cambria" w:hAnsi="Cambria"/>
          <w:color w:val="222222"/>
          <w:shd w:val="clear" w:color="auto" w:fill="FFFFFF"/>
        </w:rPr>
      </w:pPr>
    </w:p>
    <w:p w:rsidR="007D3392" w:rsidRPr="001665FD" w:rsidRDefault="007D3392" w:rsidP="001665FD">
      <w:pPr>
        <w:jc w:val="both"/>
        <w:rPr>
          <w:rFonts w:ascii="Cambria" w:hAnsi="Cambria"/>
          <w:b/>
          <w:color w:val="222222"/>
          <w:shd w:val="clear" w:color="auto" w:fill="FFFFFF"/>
        </w:rPr>
      </w:pPr>
      <w:r w:rsidRPr="001665FD">
        <w:rPr>
          <w:rFonts w:ascii="Cambria" w:hAnsi="Cambria"/>
          <w:b/>
          <w:color w:val="222222"/>
          <w:shd w:val="clear" w:color="auto" w:fill="FFFFFF"/>
        </w:rPr>
        <w:t>1. Game Set-Up</w:t>
      </w:r>
    </w:p>
    <w:p w:rsidR="007D3392" w:rsidRPr="001665FD" w:rsidRDefault="007D3392" w:rsidP="001665FD">
      <w:pPr>
        <w:jc w:val="both"/>
        <w:rPr>
          <w:rFonts w:ascii="Cambria" w:hAnsi="Cambria"/>
          <w:color w:val="222222"/>
          <w:shd w:val="clear" w:color="auto" w:fill="FFFFFF"/>
        </w:rPr>
      </w:pPr>
      <w:r w:rsidRPr="001665FD">
        <w:rPr>
          <w:rFonts w:ascii="Cambria" w:hAnsi="Cambria"/>
          <w:color w:val="222222"/>
          <w:shd w:val="clear" w:color="auto" w:fill="FFFFFF"/>
        </w:rPr>
        <w:t xml:space="preserve">The instructor will </w:t>
      </w:r>
      <w:r w:rsidR="001665FD" w:rsidRPr="001665FD">
        <w:rPr>
          <w:rFonts w:ascii="Cambria" w:hAnsi="Cambria"/>
          <w:color w:val="222222"/>
          <w:shd w:val="clear" w:color="auto" w:fill="FFFFFF"/>
        </w:rPr>
        <w:t>present</w:t>
      </w:r>
      <w:r w:rsidR="00763B30" w:rsidRPr="001665FD">
        <w:rPr>
          <w:rFonts w:ascii="Cambria" w:hAnsi="Cambria"/>
          <w:color w:val="222222"/>
          <w:shd w:val="clear" w:color="auto" w:fill="FFFFFF"/>
        </w:rPr>
        <w:t xml:space="preserve"> </w:t>
      </w:r>
      <w:r w:rsidRPr="001665FD">
        <w:rPr>
          <w:rFonts w:ascii="Cambria" w:hAnsi="Cambria"/>
          <w:color w:val="222222"/>
          <w:shd w:val="clear" w:color="auto" w:fill="FFFFFF"/>
        </w:rPr>
        <w:t xml:space="preserve">the historical </w:t>
      </w:r>
      <w:r w:rsidR="006218D9" w:rsidRPr="001665FD">
        <w:rPr>
          <w:rFonts w:ascii="Cambria" w:hAnsi="Cambria"/>
          <w:color w:val="222222"/>
          <w:shd w:val="clear" w:color="auto" w:fill="FFFFFF"/>
        </w:rPr>
        <w:t>context</w:t>
      </w:r>
      <w:r w:rsidR="006D0979" w:rsidRPr="001665FD">
        <w:rPr>
          <w:rFonts w:ascii="Cambria" w:hAnsi="Cambria"/>
          <w:color w:val="222222"/>
          <w:shd w:val="clear" w:color="auto" w:fill="FFFFFF"/>
        </w:rPr>
        <w:t xml:space="preserve"> of the game</w:t>
      </w:r>
      <w:r w:rsidR="00917A89" w:rsidRPr="001665FD">
        <w:rPr>
          <w:rFonts w:ascii="Cambria" w:hAnsi="Cambria"/>
          <w:color w:val="222222"/>
          <w:shd w:val="clear" w:color="auto" w:fill="FFFFFF"/>
        </w:rPr>
        <w:t xml:space="preserve"> before</w:t>
      </w:r>
      <w:r w:rsidR="006D0979" w:rsidRPr="001665FD">
        <w:rPr>
          <w:rFonts w:ascii="Cambria" w:hAnsi="Cambria"/>
          <w:color w:val="222222"/>
          <w:shd w:val="clear" w:color="auto" w:fill="FFFFFF"/>
        </w:rPr>
        <w:t xml:space="preserve"> </w:t>
      </w:r>
      <w:r w:rsidR="0020629D" w:rsidRPr="001665FD">
        <w:rPr>
          <w:rFonts w:ascii="Cambria" w:hAnsi="Cambria"/>
          <w:color w:val="222222"/>
          <w:shd w:val="clear" w:color="auto" w:fill="FFFFFF"/>
        </w:rPr>
        <w:t>the game</w:t>
      </w:r>
      <w:r w:rsidR="006D0979" w:rsidRPr="001665FD">
        <w:rPr>
          <w:rFonts w:ascii="Cambria" w:hAnsi="Cambria"/>
          <w:color w:val="222222"/>
          <w:shd w:val="clear" w:color="auto" w:fill="FFFFFF"/>
        </w:rPr>
        <w:t xml:space="preserve"> formally </w:t>
      </w:r>
      <w:r w:rsidR="00917A89" w:rsidRPr="001665FD">
        <w:rPr>
          <w:rFonts w:ascii="Cambria" w:hAnsi="Cambria"/>
          <w:color w:val="222222"/>
          <w:shd w:val="clear" w:color="auto" w:fill="FFFFFF"/>
        </w:rPr>
        <w:t>begins</w:t>
      </w:r>
      <w:r w:rsidRPr="001665FD">
        <w:rPr>
          <w:rFonts w:ascii="Cambria" w:hAnsi="Cambria"/>
          <w:color w:val="222222"/>
          <w:shd w:val="clear" w:color="auto" w:fill="FFFFFF"/>
        </w:rPr>
        <w:t>.  During the set-up period,</w:t>
      </w:r>
      <w:r w:rsidR="006218D9" w:rsidRPr="001665FD">
        <w:rPr>
          <w:rFonts w:ascii="Cambria" w:hAnsi="Cambria"/>
          <w:color w:val="222222"/>
          <w:shd w:val="clear" w:color="auto" w:fill="FFFFFF"/>
        </w:rPr>
        <w:t xml:space="preserve"> you will read several</w:t>
      </w:r>
      <w:r w:rsidRPr="001665FD">
        <w:rPr>
          <w:rFonts w:ascii="Cambria" w:hAnsi="Cambria"/>
          <w:color w:val="222222"/>
          <w:shd w:val="clear" w:color="auto" w:fill="FFFFFF"/>
        </w:rPr>
        <w:t xml:space="preserve"> </w:t>
      </w:r>
      <w:r w:rsidR="00F05096" w:rsidRPr="001665FD">
        <w:rPr>
          <w:rFonts w:ascii="Cambria" w:hAnsi="Cambria"/>
          <w:color w:val="222222"/>
          <w:shd w:val="clear" w:color="auto" w:fill="FFFFFF"/>
        </w:rPr>
        <w:t xml:space="preserve">different </w:t>
      </w:r>
      <w:r w:rsidRPr="001665FD">
        <w:rPr>
          <w:rFonts w:ascii="Cambria" w:hAnsi="Cambria"/>
          <w:color w:val="222222"/>
          <w:shd w:val="clear" w:color="auto" w:fill="FFFFFF"/>
        </w:rPr>
        <w:t>kinds of material:</w:t>
      </w:r>
    </w:p>
    <w:p w:rsidR="007D3392" w:rsidRPr="001665FD" w:rsidRDefault="007D3392" w:rsidP="001665FD">
      <w:pPr>
        <w:jc w:val="both"/>
        <w:rPr>
          <w:rFonts w:ascii="Cambria" w:hAnsi="Cambria"/>
          <w:color w:val="222222"/>
          <w:shd w:val="clear" w:color="auto" w:fill="FFFFFF"/>
        </w:rPr>
      </w:pPr>
    </w:p>
    <w:p w:rsidR="007D3392" w:rsidRPr="001665FD" w:rsidRDefault="007D3392" w:rsidP="001665FD">
      <w:pPr>
        <w:pStyle w:val="ListParagraph"/>
        <w:numPr>
          <w:ilvl w:val="0"/>
          <w:numId w:val="10"/>
        </w:numPr>
        <w:rPr>
          <w:rFonts w:ascii="Cambria" w:hAnsi="Cambria"/>
          <w:color w:val="222222"/>
          <w:shd w:val="clear" w:color="auto" w:fill="FFFFFF"/>
        </w:rPr>
      </w:pPr>
      <w:r w:rsidRPr="001665FD">
        <w:rPr>
          <w:rFonts w:ascii="Cambria" w:hAnsi="Cambria"/>
          <w:color w:val="222222"/>
          <w:shd w:val="clear" w:color="auto" w:fill="FFFFFF"/>
        </w:rPr>
        <w:t xml:space="preserve">The game book </w:t>
      </w:r>
      <w:r w:rsidR="0020629D" w:rsidRPr="001665FD">
        <w:rPr>
          <w:rFonts w:ascii="Cambria" w:hAnsi="Cambria"/>
          <w:color w:val="222222"/>
          <w:shd w:val="clear" w:color="auto" w:fill="FFFFFF"/>
        </w:rPr>
        <w:t xml:space="preserve">(from which you are </w:t>
      </w:r>
      <w:r w:rsidRPr="001665FD">
        <w:rPr>
          <w:rFonts w:ascii="Cambria" w:hAnsi="Cambria"/>
          <w:color w:val="222222"/>
          <w:shd w:val="clear" w:color="auto" w:fill="FFFFFF"/>
        </w:rPr>
        <w:t>reading</w:t>
      </w:r>
      <w:r w:rsidR="0020629D" w:rsidRPr="001665FD">
        <w:rPr>
          <w:rFonts w:ascii="Cambria" w:hAnsi="Cambria"/>
          <w:color w:val="222222"/>
          <w:shd w:val="clear" w:color="auto" w:fill="FFFFFF"/>
        </w:rPr>
        <w:t xml:space="preserve"> now)</w:t>
      </w:r>
      <w:r w:rsidR="00917A89" w:rsidRPr="001665FD">
        <w:rPr>
          <w:rFonts w:ascii="Cambria" w:hAnsi="Cambria"/>
          <w:color w:val="222222"/>
          <w:shd w:val="clear" w:color="auto" w:fill="FFFFFF"/>
        </w:rPr>
        <w:t>,</w:t>
      </w:r>
      <w:r w:rsidRPr="001665FD">
        <w:rPr>
          <w:rFonts w:ascii="Cambria" w:hAnsi="Cambria"/>
          <w:color w:val="222222"/>
          <w:shd w:val="clear" w:color="auto" w:fill="FFFFFF"/>
        </w:rPr>
        <w:t xml:space="preserve"> which includes historical</w:t>
      </w:r>
      <w:r w:rsidR="006218D9" w:rsidRPr="001665FD">
        <w:rPr>
          <w:rFonts w:ascii="Cambria" w:hAnsi="Cambria"/>
          <w:color w:val="222222"/>
          <w:shd w:val="clear" w:color="auto" w:fill="FFFFFF"/>
        </w:rPr>
        <w:t xml:space="preserve"> background</w:t>
      </w:r>
      <w:r w:rsidRPr="001665FD">
        <w:rPr>
          <w:rFonts w:ascii="Cambria" w:hAnsi="Cambria"/>
          <w:color w:val="222222"/>
          <w:shd w:val="clear" w:color="auto" w:fill="FFFFFF"/>
        </w:rPr>
        <w:t>,</w:t>
      </w:r>
      <w:r w:rsidR="00A6157A" w:rsidRPr="001665FD">
        <w:rPr>
          <w:rFonts w:ascii="Cambria" w:hAnsi="Cambria"/>
          <w:color w:val="222222"/>
          <w:shd w:val="clear" w:color="auto" w:fill="FFFFFF"/>
        </w:rPr>
        <w:t xml:space="preserve"> rules and features</w:t>
      </w:r>
      <w:r w:rsidRPr="001665FD">
        <w:rPr>
          <w:rFonts w:ascii="Cambria" w:hAnsi="Cambria"/>
          <w:color w:val="222222"/>
          <w:shd w:val="clear" w:color="auto" w:fill="FFFFFF"/>
        </w:rPr>
        <w:t xml:space="preserve"> of the game, </w:t>
      </w:r>
      <w:r w:rsidR="008F6803" w:rsidRPr="001665FD">
        <w:rPr>
          <w:rFonts w:ascii="Cambria" w:hAnsi="Cambria"/>
          <w:color w:val="222222"/>
          <w:shd w:val="clear" w:color="auto" w:fill="FFFFFF"/>
        </w:rPr>
        <w:t>core texts</w:t>
      </w:r>
      <w:r w:rsidR="00F05096" w:rsidRPr="001665FD">
        <w:rPr>
          <w:rFonts w:ascii="Cambria" w:hAnsi="Cambria"/>
          <w:color w:val="222222"/>
          <w:shd w:val="clear" w:color="auto" w:fill="FFFFFF"/>
        </w:rPr>
        <w:t>, and essential</w:t>
      </w:r>
      <w:r w:rsidR="00452C99" w:rsidRPr="001665FD">
        <w:rPr>
          <w:rFonts w:ascii="Cambria" w:hAnsi="Cambria"/>
          <w:color w:val="222222"/>
          <w:shd w:val="clear" w:color="auto" w:fill="FFFFFF"/>
        </w:rPr>
        <w:t xml:space="preserve"> documents</w:t>
      </w:r>
    </w:p>
    <w:p w:rsidR="007D3392" w:rsidRPr="001665FD" w:rsidRDefault="007D3392" w:rsidP="001665FD">
      <w:pPr>
        <w:ind w:left="360"/>
        <w:jc w:val="both"/>
        <w:rPr>
          <w:rFonts w:ascii="Cambria" w:hAnsi="Cambria"/>
          <w:color w:val="222222"/>
          <w:shd w:val="clear" w:color="auto" w:fill="FFFFFF"/>
        </w:rPr>
      </w:pPr>
    </w:p>
    <w:p w:rsidR="007D3392" w:rsidRPr="001665FD" w:rsidRDefault="007D3392" w:rsidP="001665FD">
      <w:pPr>
        <w:pStyle w:val="ListParagraph"/>
        <w:numPr>
          <w:ilvl w:val="0"/>
          <w:numId w:val="10"/>
        </w:numPr>
        <w:rPr>
          <w:rFonts w:ascii="Cambria" w:hAnsi="Cambria"/>
          <w:color w:val="222222"/>
          <w:shd w:val="clear" w:color="auto" w:fill="FFFFFF"/>
        </w:rPr>
      </w:pPr>
      <w:r w:rsidRPr="001665FD">
        <w:rPr>
          <w:rFonts w:ascii="Cambria" w:hAnsi="Cambria"/>
          <w:color w:val="222222"/>
          <w:shd w:val="clear" w:color="auto" w:fill="FFFFFF"/>
        </w:rPr>
        <w:t>A role sheet, d</w:t>
      </w:r>
      <w:bookmarkStart w:id="0" w:name="_GoBack"/>
      <w:bookmarkEnd w:id="0"/>
      <w:r w:rsidRPr="001665FD">
        <w:rPr>
          <w:rFonts w:ascii="Cambria" w:hAnsi="Cambria"/>
          <w:color w:val="222222"/>
          <w:shd w:val="clear" w:color="auto" w:fill="FFFFFF"/>
        </w:rPr>
        <w:t xml:space="preserve">escribing </w:t>
      </w:r>
      <w:r w:rsidR="00A6157A" w:rsidRPr="001665FD">
        <w:rPr>
          <w:rFonts w:ascii="Cambria" w:hAnsi="Cambria"/>
          <w:color w:val="222222"/>
          <w:shd w:val="clear" w:color="auto" w:fill="FFFFFF"/>
        </w:rPr>
        <w:t xml:space="preserve">the historical person you will model in the game and, where applicable, </w:t>
      </w:r>
      <w:r w:rsidRPr="001665FD">
        <w:rPr>
          <w:rFonts w:ascii="Cambria" w:hAnsi="Cambria"/>
          <w:color w:val="222222"/>
          <w:shd w:val="clear" w:color="auto" w:fill="FFFFFF"/>
        </w:rPr>
        <w:t>the faction to whic</w:t>
      </w:r>
      <w:r w:rsidR="00A6157A" w:rsidRPr="001665FD">
        <w:rPr>
          <w:rFonts w:ascii="Cambria" w:hAnsi="Cambria"/>
          <w:color w:val="222222"/>
          <w:shd w:val="clear" w:color="auto" w:fill="FFFFFF"/>
        </w:rPr>
        <w:t>h you belong</w:t>
      </w:r>
      <w:r w:rsidRPr="001665FD">
        <w:rPr>
          <w:rFonts w:ascii="Cambria" w:hAnsi="Cambria"/>
          <w:color w:val="222222"/>
          <w:shd w:val="clear" w:color="auto" w:fill="FFFFFF"/>
        </w:rPr>
        <w:t xml:space="preserve"> </w:t>
      </w:r>
    </w:p>
    <w:p w:rsidR="00EC15D3" w:rsidRPr="001665FD" w:rsidRDefault="00EC15D3" w:rsidP="001665FD">
      <w:pPr>
        <w:pStyle w:val="ListParagraph"/>
        <w:ind w:left="360"/>
        <w:rPr>
          <w:rFonts w:ascii="Cambria" w:hAnsi="Cambria"/>
          <w:color w:val="222222"/>
          <w:szCs w:val="24"/>
          <w:shd w:val="clear" w:color="auto" w:fill="FFFFFF"/>
        </w:rPr>
      </w:pPr>
    </w:p>
    <w:p w:rsidR="007D3392" w:rsidRPr="001665FD" w:rsidRDefault="00EC15D3" w:rsidP="001665FD">
      <w:pPr>
        <w:pStyle w:val="ListParagraph"/>
        <w:numPr>
          <w:ilvl w:val="0"/>
          <w:numId w:val="10"/>
        </w:numPr>
        <w:rPr>
          <w:rFonts w:ascii="Cambria" w:hAnsi="Cambria"/>
          <w:color w:val="222222"/>
          <w:shd w:val="clear" w:color="auto" w:fill="FFFFFF"/>
        </w:rPr>
      </w:pPr>
      <w:r w:rsidRPr="001665FD">
        <w:rPr>
          <w:rFonts w:ascii="Cambria" w:hAnsi="Cambria"/>
          <w:color w:val="222222"/>
          <w:shd w:val="clear" w:color="auto" w:fill="FFFFFF"/>
        </w:rPr>
        <w:t xml:space="preserve">Supplementary documents or books, </w:t>
      </w:r>
      <w:r w:rsidR="006A3F28" w:rsidRPr="001665FD">
        <w:rPr>
          <w:rFonts w:ascii="Cambria" w:hAnsi="Cambria"/>
          <w:color w:val="222222"/>
          <w:shd w:val="clear" w:color="auto" w:fill="FFFFFF"/>
        </w:rPr>
        <w:t>that</w:t>
      </w:r>
      <w:r w:rsidR="00544280" w:rsidRPr="001665FD">
        <w:rPr>
          <w:rFonts w:ascii="Cambria" w:hAnsi="Cambria"/>
          <w:color w:val="222222"/>
          <w:shd w:val="clear" w:color="auto" w:fill="FFFFFF"/>
        </w:rPr>
        <w:t xml:space="preserve"> </w:t>
      </w:r>
      <w:r w:rsidRPr="001665FD">
        <w:rPr>
          <w:rFonts w:ascii="Cambria" w:hAnsi="Cambria"/>
          <w:color w:val="222222"/>
          <w:shd w:val="clear" w:color="auto" w:fill="FFFFFF"/>
        </w:rPr>
        <w:t>if assigned will provide additional information and ar</w:t>
      </w:r>
      <w:r w:rsidR="00A6157A" w:rsidRPr="001665FD">
        <w:rPr>
          <w:rFonts w:ascii="Cambria" w:hAnsi="Cambria"/>
          <w:color w:val="222222"/>
          <w:shd w:val="clear" w:color="auto" w:fill="FFFFFF"/>
        </w:rPr>
        <w:t>guments for use during the game</w:t>
      </w:r>
    </w:p>
    <w:p w:rsidR="00262011" w:rsidRPr="001665FD" w:rsidRDefault="00262011" w:rsidP="001665FD">
      <w:pPr>
        <w:jc w:val="both"/>
        <w:rPr>
          <w:rFonts w:ascii="Cambria" w:hAnsi="Cambria"/>
          <w:color w:val="222222"/>
          <w:shd w:val="clear" w:color="auto" w:fill="FFFFFF"/>
        </w:rPr>
      </w:pPr>
    </w:p>
    <w:p w:rsidR="007D3392" w:rsidRPr="001665FD" w:rsidRDefault="00917A89" w:rsidP="001665FD">
      <w:pPr>
        <w:jc w:val="both"/>
        <w:rPr>
          <w:rFonts w:ascii="Cambria" w:hAnsi="Cambria"/>
          <w:color w:val="222222"/>
          <w:shd w:val="clear" w:color="auto" w:fill="FFFFFF"/>
        </w:rPr>
      </w:pPr>
      <w:r w:rsidRPr="001665FD">
        <w:rPr>
          <w:rFonts w:ascii="Cambria" w:hAnsi="Cambria"/>
          <w:color w:val="222222"/>
          <w:shd w:val="clear" w:color="auto" w:fill="FFFFFF"/>
        </w:rPr>
        <w:t xml:space="preserve">Read this </w:t>
      </w:r>
      <w:r w:rsidR="007D3392" w:rsidRPr="001665FD">
        <w:rPr>
          <w:rFonts w:ascii="Cambria" w:hAnsi="Cambria"/>
          <w:color w:val="222222"/>
          <w:shd w:val="clear" w:color="auto" w:fill="FFFFFF"/>
        </w:rPr>
        <w:t xml:space="preserve">material before the game begins (or as much as possible, catching up once the game is underway).  </w:t>
      </w:r>
      <w:proofErr w:type="gramStart"/>
      <w:r w:rsidR="007D3392" w:rsidRPr="001665FD">
        <w:rPr>
          <w:rFonts w:ascii="Cambria" w:hAnsi="Cambria"/>
          <w:color w:val="222222"/>
          <w:shd w:val="clear" w:color="auto" w:fill="FFFFFF"/>
        </w:rPr>
        <w:t>And</w:t>
      </w:r>
      <w:proofErr w:type="gramEnd"/>
      <w:r w:rsidR="007D3392" w:rsidRPr="001665FD">
        <w:rPr>
          <w:rFonts w:ascii="Cambria" w:hAnsi="Cambria"/>
          <w:color w:val="222222"/>
          <w:shd w:val="clear" w:color="auto" w:fill="FFFFFF"/>
        </w:rPr>
        <w:t xml:space="preserve"> just as important, go back and reread these materials throughout the game.  A second and third reading while </w:t>
      </w:r>
      <w:r w:rsidR="007D3392" w:rsidRPr="001665FD">
        <w:rPr>
          <w:rFonts w:ascii="Cambria" w:hAnsi="Cambria"/>
          <w:i/>
          <w:color w:val="222222"/>
          <w:shd w:val="clear" w:color="auto" w:fill="FFFFFF"/>
        </w:rPr>
        <w:t>in role</w:t>
      </w:r>
      <w:r w:rsidR="007D3392" w:rsidRPr="001665FD">
        <w:rPr>
          <w:rFonts w:ascii="Cambria" w:hAnsi="Cambria"/>
          <w:color w:val="222222"/>
          <w:shd w:val="clear" w:color="auto" w:fill="FFFFFF"/>
        </w:rPr>
        <w:t xml:space="preserve"> will deepen your understanding and alter your perspective</w:t>
      </w:r>
      <w:r w:rsidR="00D564FB" w:rsidRPr="001665FD">
        <w:rPr>
          <w:rFonts w:ascii="Cambria" w:hAnsi="Cambria"/>
          <w:color w:val="222222"/>
          <w:shd w:val="clear" w:color="auto" w:fill="FFFFFF"/>
        </w:rPr>
        <w:t>, for i</w:t>
      </w:r>
      <w:r w:rsidR="00CF72A5" w:rsidRPr="001665FD">
        <w:rPr>
          <w:rFonts w:ascii="Cambria" w:hAnsi="Cambria"/>
          <w:color w:val="222222"/>
          <w:shd w:val="clear" w:color="auto" w:fill="FFFFFF"/>
        </w:rPr>
        <w:t>deas take on a different meaning</w:t>
      </w:r>
      <w:r w:rsidR="007D3392" w:rsidRPr="001665FD">
        <w:rPr>
          <w:rFonts w:ascii="Cambria" w:hAnsi="Cambria"/>
          <w:color w:val="222222"/>
          <w:shd w:val="clear" w:color="auto" w:fill="FFFFFF"/>
        </w:rPr>
        <w:t xml:space="preserve"> when seen through the eyes of a parti</w:t>
      </w:r>
      <w:r w:rsidR="00CF72A5" w:rsidRPr="001665FD">
        <w:rPr>
          <w:rFonts w:ascii="Cambria" w:hAnsi="Cambria"/>
          <w:color w:val="222222"/>
          <w:shd w:val="clear" w:color="auto" w:fill="FFFFFF"/>
        </w:rPr>
        <w:t xml:space="preserve">cular </w:t>
      </w:r>
      <w:r w:rsidR="00544280" w:rsidRPr="001665FD">
        <w:rPr>
          <w:rFonts w:ascii="Cambria" w:hAnsi="Cambria"/>
          <w:color w:val="222222"/>
          <w:shd w:val="clear" w:color="auto" w:fill="FFFFFF"/>
        </w:rPr>
        <w:t>character</w:t>
      </w:r>
      <w:r w:rsidR="007D3392" w:rsidRPr="001665FD">
        <w:rPr>
          <w:rFonts w:ascii="Cambria" w:hAnsi="Cambria"/>
          <w:color w:val="222222"/>
          <w:shd w:val="clear" w:color="auto" w:fill="FFFFFF"/>
        </w:rPr>
        <w:t>.  Students who have carefully read</w:t>
      </w:r>
      <w:r w:rsidR="00CF72A5" w:rsidRPr="001665FD">
        <w:rPr>
          <w:rFonts w:ascii="Cambria" w:hAnsi="Cambria"/>
          <w:color w:val="222222"/>
          <w:shd w:val="clear" w:color="auto" w:fill="FFFFFF"/>
        </w:rPr>
        <w:t xml:space="preserve"> the materials and who know</w:t>
      </w:r>
      <w:r w:rsidR="00544280" w:rsidRPr="001665FD">
        <w:rPr>
          <w:rFonts w:ascii="Cambria" w:hAnsi="Cambria"/>
          <w:color w:val="222222"/>
          <w:shd w:val="clear" w:color="auto" w:fill="FFFFFF"/>
        </w:rPr>
        <w:t xml:space="preserve"> well</w:t>
      </w:r>
      <w:r w:rsidR="007D3392" w:rsidRPr="001665FD">
        <w:rPr>
          <w:rFonts w:ascii="Cambria" w:hAnsi="Cambria"/>
          <w:color w:val="222222"/>
          <w:shd w:val="clear" w:color="auto" w:fill="FFFFFF"/>
        </w:rPr>
        <w:t xml:space="preserve"> the r</w:t>
      </w:r>
      <w:r w:rsidR="00CF72A5" w:rsidRPr="001665FD">
        <w:rPr>
          <w:rFonts w:ascii="Cambria" w:hAnsi="Cambria"/>
          <w:color w:val="222222"/>
          <w:shd w:val="clear" w:color="auto" w:fill="FFFFFF"/>
        </w:rPr>
        <w:t>ules of the game will</w:t>
      </w:r>
      <w:r w:rsidR="007D3392" w:rsidRPr="001665FD">
        <w:rPr>
          <w:rFonts w:ascii="Cambria" w:hAnsi="Cambria"/>
          <w:color w:val="222222"/>
          <w:shd w:val="clear" w:color="auto" w:fill="FFFFFF"/>
        </w:rPr>
        <w:t xml:space="preserve"> do better than those who rely on general im</w:t>
      </w:r>
      <w:r w:rsidR="00A6157A" w:rsidRPr="001665FD">
        <w:rPr>
          <w:rFonts w:ascii="Cambria" w:hAnsi="Cambria"/>
          <w:color w:val="222222"/>
          <w:shd w:val="clear" w:color="auto" w:fill="FFFFFF"/>
        </w:rPr>
        <w:t>pressions</w:t>
      </w:r>
      <w:r w:rsidR="007D3392" w:rsidRPr="001665FD">
        <w:rPr>
          <w:rFonts w:ascii="Cambria" w:hAnsi="Cambria"/>
          <w:color w:val="222222"/>
          <w:shd w:val="clear" w:color="auto" w:fill="FFFFFF"/>
        </w:rPr>
        <w:t>.</w:t>
      </w:r>
    </w:p>
    <w:p w:rsidR="007D3392" w:rsidRPr="001665FD" w:rsidRDefault="007D3392" w:rsidP="001665FD">
      <w:pPr>
        <w:jc w:val="both"/>
        <w:rPr>
          <w:rFonts w:ascii="Cambria" w:hAnsi="Cambria"/>
          <w:color w:val="222222"/>
          <w:shd w:val="clear" w:color="auto" w:fill="FFFFFF"/>
        </w:rPr>
      </w:pPr>
    </w:p>
    <w:p w:rsidR="007D3392" w:rsidRPr="001665FD" w:rsidRDefault="007D3392" w:rsidP="001665FD">
      <w:pPr>
        <w:jc w:val="both"/>
        <w:rPr>
          <w:rFonts w:ascii="Cambria" w:hAnsi="Cambria"/>
          <w:b/>
          <w:color w:val="222222"/>
          <w:shd w:val="clear" w:color="auto" w:fill="FFFFFF"/>
        </w:rPr>
      </w:pPr>
      <w:r w:rsidRPr="001665FD">
        <w:rPr>
          <w:rFonts w:ascii="Cambria" w:hAnsi="Cambria"/>
          <w:b/>
          <w:color w:val="222222"/>
          <w:shd w:val="clear" w:color="auto" w:fill="FFFFFF"/>
        </w:rPr>
        <w:t>2. Game Play</w:t>
      </w:r>
    </w:p>
    <w:p w:rsidR="007D3392" w:rsidRPr="001665FD" w:rsidRDefault="007D3392" w:rsidP="001665FD">
      <w:pPr>
        <w:jc w:val="both"/>
        <w:rPr>
          <w:rFonts w:ascii="Cambria" w:hAnsi="Cambria"/>
          <w:color w:val="222222"/>
          <w:shd w:val="clear" w:color="auto" w:fill="FFFFFF"/>
        </w:rPr>
      </w:pPr>
      <w:r w:rsidRPr="001665FD">
        <w:rPr>
          <w:rFonts w:ascii="Cambria" w:hAnsi="Cambria"/>
          <w:color w:val="222222"/>
          <w:shd w:val="clear" w:color="auto" w:fill="FFFFFF"/>
        </w:rPr>
        <w:t>Once the game begins, usually one student, randomly chosen, elected, or identified by role, will preside over the class sessions.  Yo</w:t>
      </w:r>
      <w:r w:rsidR="001665FD" w:rsidRPr="001665FD">
        <w:rPr>
          <w:rFonts w:ascii="Cambria" w:hAnsi="Cambria"/>
          <w:color w:val="222222"/>
          <w:shd w:val="clear" w:color="auto" w:fill="FFFFFF"/>
        </w:rPr>
        <w:t xml:space="preserve">ur instructor then becomes the </w:t>
      </w:r>
      <w:proofErr w:type="spellStart"/>
      <w:r w:rsidR="001665FD" w:rsidRPr="001665FD">
        <w:rPr>
          <w:rFonts w:ascii="Cambria" w:hAnsi="Cambria"/>
          <w:color w:val="222222"/>
          <w:shd w:val="clear" w:color="auto" w:fill="FFFFFF"/>
        </w:rPr>
        <w:t>g</w:t>
      </w:r>
      <w:r w:rsidRPr="001665FD">
        <w:rPr>
          <w:rFonts w:ascii="Cambria" w:hAnsi="Cambria"/>
          <w:color w:val="222222"/>
          <w:shd w:val="clear" w:color="auto" w:fill="FFFFFF"/>
        </w:rPr>
        <w:t>amemaster</w:t>
      </w:r>
      <w:proofErr w:type="spellEnd"/>
      <w:r w:rsidRPr="001665FD">
        <w:rPr>
          <w:rFonts w:ascii="Cambria" w:hAnsi="Cambria"/>
          <w:color w:val="222222"/>
          <w:shd w:val="clear" w:color="auto" w:fill="FFFFFF"/>
        </w:rPr>
        <w:t xml:space="preserve"> (GM) and takes a seat in th</w:t>
      </w:r>
      <w:r w:rsidR="00CF72A5" w:rsidRPr="001665FD">
        <w:rPr>
          <w:rFonts w:ascii="Cambria" w:hAnsi="Cambria"/>
          <w:color w:val="222222"/>
          <w:shd w:val="clear" w:color="auto" w:fill="FFFFFF"/>
        </w:rPr>
        <w:t>e back of the room.  While not directing the play of the game</w:t>
      </w:r>
      <w:r w:rsidRPr="001665FD">
        <w:rPr>
          <w:rFonts w:ascii="Cambria" w:hAnsi="Cambria"/>
          <w:color w:val="222222"/>
          <w:shd w:val="clear" w:color="auto" w:fill="FFFFFF"/>
        </w:rPr>
        <w:t xml:space="preserve">, the </w:t>
      </w:r>
      <w:r w:rsidR="001665FD" w:rsidRPr="001665FD">
        <w:rPr>
          <w:rFonts w:ascii="Cambria" w:hAnsi="Cambria"/>
          <w:color w:val="222222"/>
          <w:shd w:val="clear" w:color="auto" w:fill="FFFFFF"/>
        </w:rPr>
        <w:t>GM</w:t>
      </w:r>
      <w:r w:rsidRPr="001665FD">
        <w:rPr>
          <w:rFonts w:ascii="Cambria" w:hAnsi="Cambria"/>
          <w:color w:val="222222"/>
          <w:shd w:val="clear" w:color="auto" w:fill="FFFFFF"/>
        </w:rPr>
        <w:t xml:space="preserve"> may do any of the following:</w:t>
      </w:r>
    </w:p>
    <w:p w:rsidR="007D3392" w:rsidRPr="001665FD" w:rsidRDefault="007D3392" w:rsidP="001665FD">
      <w:pPr>
        <w:jc w:val="both"/>
        <w:rPr>
          <w:rFonts w:ascii="Cambria" w:hAnsi="Cambria"/>
          <w:color w:val="222222"/>
          <w:shd w:val="clear" w:color="auto" w:fill="FFFFFF"/>
        </w:rPr>
      </w:pPr>
    </w:p>
    <w:p w:rsidR="007D3392" w:rsidRPr="001665FD" w:rsidRDefault="007D3392" w:rsidP="001665FD">
      <w:pPr>
        <w:pStyle w:val="ListParagraph"/>
        <w:numPr>
          <w:ilvl w:val="0"/>
          <w:numId w:val="9"/>
        </w:numPr>
        <w:rPr>
          <w:rFonts w:ascii="Cambria" w:hAnsi="Cambria"/>
          <w:color w:val="222222"/>
          <w:shd w:val="clear" w:color="auto" w:fill="FFFFFF"/>
        </w:rPr>
      </w:pPr>
      <w:r w:rsidRPr="001665FD">
        <w:rPr>
          <w:rFonts w:ascii="Cambria" w:hAnsi="Cambria"/>
          <w:color w:val="222222"/>
          <w:shd w:val="clear" w:color="auto" w:fill="FFFFFF"/>
        </w:rPr>
        <w:t>Pass notes to individual</w:t>
      </w:r>
      <w:r w:rsidR="00EC15D3" w:rsidRPr="001665FD">
        <w:rPr>
          <w:rFonts w:ascii="Cambria" w:hAnsi="Cambria"/>
          <w:color w:val="222222"/>
          <w:shd w:val="clear" w:color="auto" w:fill="FFFFFF"/>
        </w:rPr>
        <w:t xml:space="preserve">s </w:t>
      </w:r>
      <w:r w:rsidRPr="001665FD">
        <w:rPr>
          <w:rFonts w:ascii="Cambria" w:hAnsi="Cambria"/>
          <w:color w:val="222222"/>
          <w:shd w:val="clear" w:color="auto" w:fill="FFFFFF"/>
        </w:rPr>
        <w:t>or factions</w:t>
      </w:r>
    </w:p>
    <w:p w:rsidR="007D3392" w:rsidRPr="001665FD" w:rsidRDefault="007D3392" w:rsidP="001665FD">
      <w:pPr>
        <w:ind w:left="360"/>
        <w:jc w:val="both"/>
        <w:rPr>
          <w:rFonts w:ascii="Cambria" w:hAnsi="Cambria"/>
          <w:color w:val="222222"/>
          <w:shd w:val="clear" w:color="auto" w:fill="FFFFFF"/>
        </w:rPr>
      </w:pPr>
    </w:p>
    <w:p w:rsidR="007D3392" w:rsidRPr="001665FD" w:rsidRDefault="007D3392" w:rsidP="001665FD">
      <w:pPr>
        <w:pStyle w:val="ListParagraph"/>
        <w:numPr>
          <w:ilvl w:val="0"/>
          <w:numId w:val="9"/>
        </w:numPr>
        <w:rPr>
          <w:rFonts w:ascii="Cambria" w:hAnsi="Cambria"/>
          <w:color w:val="222222"/>
          <w:shd w:val="clear" w:color="auto" w:fill="FFFFFF"/>
        </w:rPr>
      </w:pPr>
      <w:r w:rsidRPr="001665FD">
        <w:rPr>
          <w:rFonts w:ascii="Cambria" w:hAnsi="Cambria"/>
          <w:color w:val="222222"/>
          <w:shd w:val="clear" w:color="auto" w:fill="FFFFFF"/>
        </w:rPr>
        <w:t>Announce</w:t>
      </w:r>
      <w:r w:rsidR="00EC15D3" w:rsidRPr="001665FD">
        <w:rPr>
          <w:rFonts w:ascii="Cambria" w:hAnsi="Cambria"/>
          <w:color w:val="222222"/>
          <w:shd w:val="clear" w:color="auto" w:fill="FFFFFF"/>
        </w:rPr>
        <w:t xml:space="preserve"> important events, some of which may be the result of student actions, others instigated by the GM</w:t>
      </w:r>
      <w:r w:rsidRPr="001665FD">
        <w:rPr>
          <w:rFonts w:ascii="Cambria" w:hAnsi="Cambria"/>
          <w:color w:val="222222"/>
          <w:shd w:val="clear" w:color="auto" w:fill="FFFFFF"/>
        </w:rPr>
        <w:t xml:space="preserve"> </w:t>
      </w:r>
    </w:p>
    <w:p w:rsidR="007D3392" w:rsidRPr="001665FD" w:rsidRDefault="007D3392" w:rsidP="001665FD">
      <w:pPr>
        <w:ind w:left="360"/>
        <w:jc w:val="both"/>
        <w:rPr>
          <w:rFonts w:ascii="Cambria" w:hAnsi="Cambria"/>
          <w:color w:val="222222"/>
          <w:shd w:val="clear" w:color="auto" w:fill="FFFFFF"/>
        </w:rPr>
      </w:pPr>
    </w:p>
    <w:p w:rsidR="007D3392" w:rsidRPr="001665FD" w:rsidRDefault="007D3392" w:rsidP="001665FD">
      <w:pPr>
        <w:pStyle w:val="ListParagraph"/>
        <w:numPr>
          <w:ilvl w:val="0"/>
          <w:numId w:val="9"/>
        </w:numPr>
        <w:rPr>
          <w:rFonts w:ascii="Cambria" w:hAnsi="Cambria"/>
          <w:color w:val="222222"/>
          <w:shd w:val="clear" w:color="auto" w:fill="FFFFFF"/>
        </w:rPr>
      </w:pPr>
      <w:r w:rsidRPr="001665FD">
        <w:rPr>
          <w:rFonts w:ascii="Cambria" w:hAnsi="Cambria"/>
          <w:color w:val="222222"/>
          <w:shd w:val="clear" w:color="auto" w:fill="FFFFFF"/>
        </w:rPr>
        <w:t xml:space="preserve">Perform scheduled interventions, </w:t>
      </w:r>
      <w:r w:rsidR="00A6157A" w:rsidRPr="001665FD">
        <w:rPr>
          <w:rFonts w:ascii="Cambria" w:hAnsi="Cambria"/>
          <w:color w:val="222222"/>
          <w:shd w:val="clear" w:color="auto" w:fill="FFFFFF"/>
        </w:rPr>
        <w:t>sometimes</w:t>
      </w:r>
      <w:r w:rsidRPr="001665FD">
        <w:rPr>
          <w:rFonts w:ascii="Cambria" w:hAnsi="Cambria"/>
          <w:color w:val="222222"/>
          <w:shd w:val="clear" w:color="auto" w:fill="FFFFFF"/>
        </w:rPr>
        <w:t xml:space="preserve"> determined by die rolls</w:t>
      </w:r>
    </w:p>
    <w:p w:rsidR="007D3392" w:rsidRPr="001665FD" w:rsidRDefault="007D3392" w:rsidP="001665FD">
      <w:pPr>
        <w:ind w:left="360"/>
        <w:jc w:val="both"/>
        <w:rPr>
          <w:rFonts w:ascii="Cambria" w:hAnsi="Cambria"/>
          <w:color w:val="222222"/>
          <w:shd w:val="clear" w:color="auto" w:fill="FFFFFF"/>
        </w:rPr>
      </w:pPr>
    </w:p>
    <w:p w:rsidR="007D3392" w:rsidRPr="001665FD" w:rsidRDefault="007D3392" w:rsidP="001665FD">
      <w:pPr>
        <w:pStyle w:val="ListParagraph"/>
        <w:numPr>
          <w:ilvl w:val="0"/>
          <w:numId w:val="9"/>
        </w:numPr>
        <w:rPr>
          <w:rFonts w:ascii="Cambria" w:hAnsi="Cambria"/>
          <w:color w:val="222222"/>
          <w:shd w:val="clear" w:color="auto" w:fill="FFFFFF"/>
        </w:rPr>
      </w:pPr>
      <w:r w:rsidRPr="001665FD">
        <w:rPr>
          <w:rFonts w:ascii="Cambria" w:hAnsi="Cambria"/>
          <w:color w:val="222222"/>
          <w:shd w:val="clear" w:color="auto" w:fill="FFFFFF"/>
        </w:rPr>
        <w:t>Interrupt proceedings t</w:t>
      </w:r>
      <w:r w:rsidR="00EC15D3" w:rsidRPr="001665FD">
        <w:rPr>
          <w:rFonts w:ascii="Cambria" w:hAnsi="Cambria"/>
          <w:color w:val="222222"/>
          <w:shd w:val="clear" w:color="auto" w:fill="FFFFFF"/>
        </w:rPr>
        <w:t>hat have gone off track</w:t>
      </w:r>
    </w:p>
    <w:p w:rsidR="00CF72A5" w:rsidRPr="001665FD" w:rsidRDefault="00CF72A5" w:rsidP="001665FD">
      <w:pPr>
        <w:pStyle w:val="ListParagraph"/>
        <w:ind w:left="360"/>
        <w:rPr>
          <w:rFonts w:ascii="Cambria" w:hAnsi="Cambria"/>
          <w:color w:val="222222"/>
          <w:szCs w:val="24"/>
          <w:shd w:val="clear" w:color="auto" w:fill="FFFFFF"/>
        </w:rPr>
      </w:pPr>
    </w:p>
    <w:p w:rsidR="00CF72A5" w:rsidRPr="001665FD" w:rsidRDefault="00CF72A5" w:rsidP="001665FD">
      <w:pPr>
        <w:pStyle w:val="ListParagraph"/>
        <w:numPr>
          <w:ilvl w:val="0"/>
          <w:numId w:val="9"/>
        </w:numPr>
        <w:rPr>
          <w:rFonts w:ascii="Cambria" w:hAnsi="Cambria"/>
          <w:color w:val="222222"/>
          <w:shd w:val="clear" w:color="auto" w:fill="FFFFFF"/>
        </w:rPr>
      </w:pPr>
      <w:r w:rsidRPr="001665FD">
        <w:rPr>
          <w:rFonts w:ascii="Cambria" w:hAnsi="Cambria"/>
          <w:color w:val="222222"/>
          <w:shd w:val="clear" w:color="auto" w:fill="FFFFFF"/>
        </w:rPr>
        <w:t>Arbitrate play-related controversies</w:t>
      </w:r>
    </w:p>
    <w:p w:rsidR="007D3392" w:rsidRPr="001665FD" w:rsidRDefault="007D3392" w:rsidP="001665FD">
      <w:pPr>
        <w:jc w:val="both"/>
        <w:rPr>
          <w:rFonts w:ascii="Cambria" w:hAnsi="Cambria"/>
          <w:color w:val="222222"/>
          <w:shd w:val="clear" w:color="auto" w:fill="FFFFFF"/>
        </w:rPr>
      </w:pPr>
    </w:p>
    <w:p w:rsidR="00A0664D" w:rsidRPr="001665FD" w:rsidRDefault="00A0664D" w:rsidP="001665FD">
      <w:pPr>
        <w:jc w:val="both"/>
        <w:rPr>
          <w:rFonts w:ascii="Cambria" w:hAnsi="Cambria"/>
          <w:color w:val="222222"/>
          <w:shd w:val="clear" w:color="auto" w:fill="FFFFFF"/>
        </w:rPr>
      </w:pPr>
      <w:r w:rsidRPr="001665FD">
        <w:rPr>
          <w:rFonts w:ascii="Cambria" w:hAnsi="Cambria"/>
          <w:color w:val="222222"/>
          <w:shd w:val="clear" w:color="auto" w:fill="FFFFFF"/>
        </w:rPr>
        <w:t>Reacting games usually employ three types of roles:  faction roles, mostly the same for all members of the group; individual roles, differentiating otherwis</w:t>
      </w:r>
      <w:r w:rsidR="009B16BC" w:rsidRPr="001665FD">
        <w:rPr>
          <w:rFonts w:ascii="Cambria" w:hAnsi="Cambria"/>
          <w:color w:val="222222"/>
          <w:shd w:val="clear" w:color="auto" w:fill="FFFFFF"/>
        </w:rPr>
        <w:t>e similar faction members; and i</w:t>
      </w:r>
      <w:r w:rsidRPr="001665FD">
        <w:rPr>
          <w:rFonts w:ascii="Cambria" w:hAnsi="Cambria"/>
          <w:color w:val="222222"/>
          <w:shd w:val="clear" w:color="auto" w:fill="FFFFFF"/>
        </w:rPr>
        <w:t>ndeterminate</w:t>
      </w:r>
      <w:r w:rsidR="009B16BC" w:rsidRPr="001665FD">
        <w:rPr>
          <w:rFonts w:ascii="Cambria" w:hAnsi="Cambria"/>
          <w:color w:val="222222"/>
          <w:shd w:val="clear" w:color="auto" w:fill="FFFFFF"/>
        </w:rPr>
        <w:t xml:space="preserve"> role</w:t>
      </w:r>
      <w:r w:rsidRPr="001665FD">
        <w:rPr>
          <w:rFonts w:ascii="Cambria" w:hAnsi="Cambria"/>
          <w:color w:val="222222"/>
          <w:shd w:val="clear" w:color="auto" w:fill="FFFFFF"/>
        </w:rPr>
        <w:t xml:space="preserve">s, </w:t>
      </w:r>
      <w:r w:rsidR="009B16BC" w:rsidRPr="001665FD">
        <w:rPr>
          <w:rFonts w:ascii="Cambria" w:hAnsi="Cambria"/>
          <w:color w:val="222222"/>
          <w:shd w:val="clear" w:color="auto" w:fill="FFFFFF"/>
        </w:rPr>
        <w:t xml:space="preserve">identifying </w:t>
      </w:r>
      <w:r w:rsidRPr="001665FD">
        <w:rPr>
          <w:rFonts w:ascii="Cambria" w:hAnsi="Cambria"/>
          <w:color w:val="222222"/>
          <w:shd w:val="clear" w:color="auto" w:fill="FFFFFF"/>
        </w:rPr>
        <w:t xml:space="preserve">individuals </w:t>
      </w:r>
      <w:r w:rsidR="009B16BC" w:rsidRPr="001665FD">
        <w:rPr>
          <w:rFonts w:ascii="Cambria" w:hAnsi="Cambria"/>
          <w:color w:val="222222"/>
          <w:shd w:val="clear" w:color="auto" w:fill="FFFFFF"/>
        </w:rPr>
        <w:t>who operate</w:t>
      </w:r>
      <w:r w:rsidRPr="001665FD">
        <w:rPr>
          <w:rFonts w:ascii="Cambria" w:hAnsi="Cambria"/>
          <w:color w:val="222222"/>
          <w:shd w:val="clear" w:color="auto" w:fill="FFFFFF"/>
        </w:rPr>
        <w:t xml:space="preserve"> outside the </w:t>
      </w:r>
      <w:r w:rsidR="006218D9" w:rsidRPr="001665FD">
        <w:rPr>
          <w:rFonts w:ascii="Cambria" w:hAnsi="Cambria"/>
          <w:color w:val="222222"/>
          <w:shd w:val="clear" w:color="auto" w:fill="FFFFFF"/>
        </w:rPr>
        <w:t xml:space="preserve">established </w:t>
      </w:r>
      <w:r w:rsidR="00C52549" w:rsidRPr="001665FD">
        <w:rPr>
          <w:rFonts w:ascii="Cambria" w:hAnsi="Cambria"/>
          <w:color w:val="222222"/>
          <w:shd w:val="clear" w:color="auto" w:fill="FFFFFF"/>
        </w:rPr>
        <w:t>factions</w:t>
      </w:r>
      <w:r w:rsidR="006218D9" w:rsidRPr="001665FD">
        <w:rPr>
          <w:rFonts w:ascii="Cambria" w:hAnsi="Cambria"/>
          <w:color w:val="222222"/>
          <w:shd w:val="clear" w:color="auto" w:fill="FFFFFF"/>
        </w:rPr>
        <w:t xml:space="preserve">.  </w:t>
      </w:r>
      <w:proofErr w:type="gramStart"/>
      <w:r w:rsidR="00DE3B71" w:rsidRPr="001665FD">
        <w:rPr>
          <w:rFonts w:ascii="Cambria" w:hAnsi="Cambria"/>
          <w:color w:val="222222"/>
          <w:shd w:val="clear" w:color="auto" w:fill="FFFFFF"/>
        </w:rPr>
        <w:t>Generally speaking, you</w:t>
      </w:r>
      <w:proofErr w:type="gramEnd"/>
      <w:r w:rsidR="00DE3B71" w:rsidRPr="001665FD">
        <w:rPr>
          <w:rFonts w:ascii="Cambria" w:hAnsi="Cambria"/>
          <w:color w:val="222222"/>
          <w:shd w:val="clear" w:color="auto" w:fill="FFFFFF"/>
        </w:rPr>
        <w:t xml:space="preserve"> e</w:t>
      </w:r>
      <w:r w:rsidR="009B16BC" w:rsidRPr="001665FD">
        <w:rPr>
          <w:rFonts w:ascii="Cambria" w:hAnsi="Cambria"/>
          <w:color w:val="222222"/>
          <w:shd w:val="clear" w:color="auto" w:fill="FFFFFF"/>
        </w:rPr>
        <w:t xml:space="preserve">ither are in a faction as a differentiated individual, or you </w:t>
      </w:r>
      <w:r w:rsidR="001665FD">
        <w:rPr>
          <w:rFonts w:ascii="Cambria" w:hAnsi="Cambria"/>
          <w:color w:val="222222"/>
          <w:shd w:val="clear" w:color="auto" w:fill="FFFFFF"/>
        </w:rPr>
        <w:t>are outside the factions as an “i</w:t>
      </w:r>
      <w:r w:rsidR="009B16BC" w:rsidRPr="001665FD">
        <w:rPr>
          <w:rFonts w:ascii="Cambria" w:hAnsi="Cambria"/>
          <w:color w:val="222222"/>
          <w:shd w:val="clear" w:color="auto" w:fill="FFFFFF"/>
        </w:rPr>
        <w:t>ndeterminate.</w:t>
      </w:r>
      <w:r w:rsidR="001665FD">
        <w:rPr>
          <w:rFonts w:ascii="Cambria" w:hAnsi="Cambria"/>
          <w:color w:val="222222"/>
          <w:shd w:val="clear" w:color="auto" w:fill="FFFFFF"/>
        </w:rPr>
        <w:t>”</w:t>
      </w:r>
      <w:r w:rsidR="009B16BC" w:rsidRPr="001665FD">
        <w:rPr>
          <w:rFonts w:ascii="Cambria" w:hAnsi="Cambria"/>
          <w:color w:val="222222"/>
          <w:shd w:val="clear" w:color="auto" w:fill="FFFFFF"/>
        </w:rPr>
        <w:t xml:space="preserve">  In games where the factions </w:t>
      </w:r>
      <w:proofErr w:type="gramStart"/>
      <w:r w:rsidR="009B16BC" w:rsidRPr="001665FD">
        <w:rPr>
          <w:rFonts w:ascii="Cambria" w:hAnsi="Cambria"/>
          <w:color w:val="222222"/>
          <w:shd w:val="clear" w:color="auto" w:fill="FFFFFF"/>
        </w:rPr>
        <w:t>are tightly knit</w:t>
      </w:r>
      <w:proofErr w:type="gramEnd"/>
      <w:r w:rsidR="001665FD" w:rsidRPr="001665FD">
        <w:rPr>
          <w:rFonts w:ascii="Cambria" w:hAnsi="Cambria"/>
          <w:color w:val="222222"/>
          <w:shd w:val="clear" w:color="auto" w:fill="FFFFFF"/>
        </w:rPr>
        <w:t xml:space="preserve"> groups with fixed objectives, </w:t>
      </w:r>
      <w:proofErr w:type="spellStart"/>
      <w:r w:rsidR="001665FD" w:rsidRPr="001665FD">
        <w:rPr>
          <w:rFonts w:ascii="Cambria" w:hAnsi="Cambria"/>
          <w:color w:val="222222"/>
          <w:shd w:val="clear" w:color="auto" w:fill="FFFFFF"/>
        </w:rPr>
        <w:t>i</w:t>
      </w:r>
      <w:r w:rsidR="009B16BC" w:rsidRPr="001665FD">
        <w:rPr>
          <w:rFonts w:ascii="Cambria" w:hAnsi="Cambria"/>
          <w:color w:val="222222"/>
          <w:shd w:val="clear" w:color="auto" w:fill="FFFFFF"/>
        </w:rPr>
        <w:t>ndeterminates</w:t>
      </w:r>
      <w:proofErr w:type="spellEnd"/>
      <w:r w:rsidR="009B16BC" w:rsidRPr="001665FD">
        <w:rPr>
          <w:rFonts w:ascii="Cambria" w:hAnsi="Cambria"/>
          <w:color w:val="222222"/>
          <w:shd w:val="clear" w:color="auto" w:fill="FFFFFF"/>
        </w:rPr>
        <w:t xml:space="preserve"> provide the most obvious source of extra support</w:t>
      </w:r>
      <w:r w:rsidR="00D806A7" w:rsidRPr="001665FD">
        <w:rPr>
          <w:rFonts w:ascii="Cambria" w:hAnsi="Cambria"/>
          <w:color w:val="222222"/>
          <w:shd w:val="clear" w:color="auto" w:fill="FFFFFF"/>
        </w:rPr>
        <w:t>.  Cultivating them is</w:t>
      </w:r>
      <w:r w:rsidR="00DE3B71" w:rsidRPr="001665FD">
        <w:rPr>
          <w:rFonts w:ascii="Cambria" w:hAnsi="Cambria"/>
          <w:color w:val="222222"/>
          <w:shd w:val="clear" w:color="auto" w:fill="FFFFFF"/>
        </w:rPr>
        <w:t>, therefore,</w:t>
      </w:r>
      <w:r w:rsidR="00D806A7" w:rsidRPr="001665FD">
        <w:rPr>
          <w:rFonts w:ascii="Cambria" w:hAnsi="Cambria"/>
          <w:color w:val="222222"/>
          <w:shd w:val="clear" w:color="auto" w:fill="FFFFFF"/>
        </w:rPr>
        <w:t xml:space="preserve"> in the interest of faction members</w:t>
      </w:r>
      <w:r w:rsidR="00F505E3" w:rsidRPr="001665FD">
        <w:rPr>
          <w:rFonts w:ascii="Cambria" w:hAnsi="Cambria"/>
          <w:color w:val="222222"/>
          <w:shd w:val="clear" w:color="auto" w:fill="FFFFFF"/>
        </w:rPr>
        <w:t>, because never will one faction have the voting strength to prevail without allies</w:t>
      </w:r>
      <w:r w:rsidR="009B16BC" w:rsidRPr="001665FD">
        <w:rPr>
          <w:rFonts w:ascii="Cambria" w:hAnsi="Cambria"/>
          <w:color w:val="222222"/>
          <w:shd w:val="clear" w:color="auto" w:fill="FFFFFF"/>
        </w:rPr>
        <w:t>.</w:t>
      </w:r>
      <w:r w:rsidR="00F505E3" w:rsidRPr="001665FD">
        <w:rPr>
          <w:rFonts w:ascii="Cambria" w:hAnsi="Cambria"/>
          <w:color w:val="222222"/>
          <w:shd w:val="clear" w:color="auto" w:fill="FFFFFF"/>
        </w:rPr>
        <w:t xml:space="preserve">  Collaboration and </w:t>
      </w:r>
      <w:r w:rsidR="001665FD" w:rsidRPr="001665FD">
        <w:rPr>
          <w:rFonts w:ascii="Cambria" w:hAnsi="Cambria"/>
          <w:color w:val="222222"/>
          <w:shd w:val="clear" w:color="auto" w:fill="FFFFFF"/>
        </w:rPr>
        <w:t>coalition building</w:t>
      </w:r>
      <w:r w:rsidR="00F505E3" w:rsidRPr="001665FD">
        <w:rPr>
          <w:rFonts w:ascii="Cambria" w:hAnsi="Cambria"/>
          <w:color w:val="222222"/>
          <w:shd w:val="clear" w:color="auto" w:fill="FFFFFF"/>
        </w:rPr>
        <w:t xml:space="preserve"> are at the heart of every game.</w:t>
      </w:r>
    </w:p>
    <w:p w:rsidR="007D3392" w:rsidRPr="001665FD" w:rsidRDefault="007D3392" w:rsidP="001665FD">
      <w:pPr>
        <w:rPr>
          <w:rFonts w:ascii="Cambria" w:hAnsi="Cambria"/>
          <w:color w:val="222222"/>
          <w:shd w:val="clear" w:color="auto" w:fill="FFFFFF"/>
        </w:rPr>
      </w:pPr>
    </w:p>
    <w:p w:rsidR="007D3392" w:rsidRPr="001665FD" w:rsidRDefault="007D3392" w:rsidP="001665FD">
      <w:pPr>
        <w:jc w:val="both"/>
        <w:rPr>
          <w:rFonts w:ascii="Cambria" w:hAnsi="Cambria"/>
          <w:color w:val="222222"/>
          <w:shd w:val="clear" w:color="auto" w:fill="FFFFFF"/>
        </w:rPr>
      </w:pPr>
      <w:r w:rsidRPr="001665FD">
        <w:rPr>
          <w:rFonts w:ascii="Cambria" w:hAnsi="Cambria"/>
          <w:color w:val="222222"/>
          <w:shd w:val="clear" w:color="auto" w:fill="FFFFFF"/>
        </w:rPr>
        <w:t xml:space="preserve">The classroom may sometimes be noisy with multiple points of focus, because side conversations, </w:t>
      </w:r>
      <w:r w:rsidR="001665FD" w:rsidRPr="001665FD">
        <w:rPr>
          <w:rFonts w:ascii="Cambria" w:hAnsi="Cambria"/>
          <w:color w:val="222222"/>
          <w:shd w:val="clear" w:color="auto" w:fill="FFFFFF"/>
        </w:rPr>
        <w:t>note passing</w:t>
      </w:r>
      <w:r w:rsidRPr="001665FD">
        <w:rPr>
          <w:rFonts w:ascii="Cambria" w:hAnsi="Cambria"/>
          <w:color w:val="222222"/>
          <w:shd w:val="clear" w:color="auto" w:fill="FFFFFF"/>
        </w:rPr>
        <w:t xml:space="preserve">, and players out of their seats are common and accepted practices in Reacting.  </w:t>
      </w:r>
      <w:proofErr w:type="gramStart"/>
      <w:r w:rsidRPr="001665FD">
        <w:rPr>
          <w:rFonts w:ascii="Cambria" w:hAnsi="Cambria"/>
          <w:color w:val="222222"/>
          <w:shd w:val="clear" w:color="auto" w:fill="FFFFFF"/>
        </w:rPr>
        <w:t>But</w:t>
      </w:r>
      <w:proofErr w:type="gramEnd"/>
      <w:r w:rsidRPr="001665FD">
        <w:rPr>
          <w:rFonts w:ascii="Cambria" w:hAnsi="Cambria"/>
          <w:color w:val="222222"/>
          <w:shd w:val="clear" w:color="auto" w:fill="FFFFFF"/>
        </w:rPr>
        <w:t xml:space="preserve"> these practices also are disruptive and can spoil the effect of </w:t>
      </w:r>
      <w:r w:rsidR="00F77C89" w:rsidRPr="001665FD">
        <w:rPr>
          <w:rFonts w:ascii="Cambria" w:hAnsi="Cambria"/>
          <w:color w:val="222222"/>
          <w:shd w:val="clear" w:color="auto" w:fill="FFFFFF"/>
        </w:rPr>
        <w:t xml:space="preserve">formal </w:t>
      </w:r>
      <w:r w:rsidRPr="001665FD">
        <w:rPr>
          <w:rFonts w:ascii="Cambria" w:hAnsi="Cambria"/>
          <w:color w:val="222222"/>
          <w:shd w:val="clear" w:color="auto" w:fill="FFFFFF"/>
        </w:rPr>
        <w:t xml:space="preserve">speeches.  Nothing </w:t>
      </w:r>
      <w:proofErr w:type="gramStart"/>
      <w:r w:rsidRPr="001665FD">
        <w:rPr>
          <w:rFonts w:ascii="Cambria" w:hAnsi="Cambria"/>
          <w:color w:val="222222"/>
          <w:shd w:val="clear" w:color="auto" w:fill="FFFFFF"/>
        </w:rPr>
        <w:t>is accomplished</w:t>
      </w:r>
      <w:proofErr w:type="gramEnd"/>
      <w:r w:rsidRPr="001665FD">
        <w:rPr>
          <w:rFonts w:ascii="Cambria" w:hAnsi="Cambria"/>
          <w:color w:val="222222"/>
          <w:shd w:val="clear" w:color="auto" w:fill="FFFFFF"/>
        </w:rPr>
        <w:t xml:space="preserve"> by trying to talk over the din to persons not listening, so insist upon order and quiet before proceeding.  </w:t>
      </w:r>
    </w:p>
    <w:p w:rsidR="007D3392" w:rsidRPr="001665FD" w:rsidRDefault="007D3392" w:rsidP="001665FD">
      <w:pPr>
        <w:jc w:val="both"/>
        <w:rPr>
          <w:rFonts w:ascii="Cambria" w:hAnsi="Cambria"/>
          <w:color w:val="222222"/>
          <w:shd w:val="clear" w:color="auto" w:fill="FFFFFF"/>
        </w:rPr>
      </w:pPr>
    </w:p>
    <w:p w:rsidR="007D3392" w:rsidRPr="001665FD" w:rsidRDefault="007D3392" w:rsidP="001665FD">
      <w:pPr>
        <w:jc w:val="both"/>
        <w:rPr>
          <w:rFonts w:ascii="Cambria" w:hAnsi="Cambria"/>
          <w:color w:val="222222"/>
          <w:shd w:val="clear" w:color="auto" w:fill="FFFFFF"/>
        </w:rPr>
      </w:pPr>
      <w:r w:rsidRPr="001665FD">
        <w:rPr>
          <w:rFonts w:ascii="Cambria" w:hAnsi="Cambria"/>
          <w:color w:val="222222"/>
          <w:shd w:val="clear" w:color="auto" w:fill="FFFFFF"/>
        </w:rPr>
        <w:t xml:space="preserve">Always assume, when spoken to by a fellow student—whether in class or out of class—that that person is speaking to you in role.  If you need to address a classmate out of role, </w:t>
      </w:r>
      <w:r w:rsidR="00161F2F" w:rsidRPr="001665FD">
        <w:rPr>
          <w:rFonts w:ascii="Cambria" w:hAnsi="Cambria"/>
          <w:color w:val="222222"/>
          <w:shd w:val="clear" w:color="auto" w:fill="FFFFFF"/>
        </w:rPr>
        <w:t>employ</w:t>
      </w:r>
      <w:r w:rsidRPr="001665FD">
        <w:rPr>
          <w:rFonts w:ascii="Cambria" w:hAnsi="Cambria"/>
          <w:color w:val="222222"/>
          <w:shd w:val="clear" w:color="auto" w:fill="FFFFFF"/>
        </w:rPr>
        <w:t xml:space="preserve"> a visual sign, like crossed fingers, to indicate your changed status.  It is inappropriate to trade on out-of-class relationships wh</w:t>
      </w:r>
      <w:r w:rsidR="007A3CD7" w:rsidRPr="001665FD">
        <w:rPr>
          <w:rFonts w:ascii="Cambria" w:hAnsi="Cambria"/>
          <w:color w:val="222222"/>
          <w:shd w:val="clear" w:color="auto" w:fill="FFFFFF"/>
        </w:rPr>
        <w:t>en asking for support or favors</w:t>
      </w:r>
      <w:r w:rsidRPr="001665FD">
        <w:rPr>
          <w:rFonts w:ascii="Cambria" w:hAnsi="Cambria"/>
          <w:color w:val="222222"/>
          <w:shd w:val="clear" w:color="auto" w:fill="FFFFFF"/>
        </w:rPr>
        <w:t xml:space="preserve">.  </w:t>
      </w:r>
    </w:p>
    <w:p w:rsidR="007A3CD7" w:rsidRPr="001665FD" w:rsidRDefault="007A3CD7" w:rsidP="001665FD">
      <w:pPr>
        <w:jc w:val="both"/>
        <w:rPr>
          <w:rFonts w:ascii="Cambria" w:hAnsi="Cambria"/>
          <w:color w:val="222222"/>
          <w:shd w:val="clear" w:color="auto" w:fill="FFFFFF"/>
        </w:rPr>
      </w:pPr>
    </w:p>
    <w:p w:rsidR="007A3CD7" w:rsidRPr="001665FD" w:rsidRDefault="00680AE0" w:rsidP="001665FD">
      <w:pPr>
        <w:jc w:val="both"/>
        <w:rPr>
          <w:rFonts w:ascii="Cambria" w:hAnsi="Cambria"/>
          <w:color w:val="000000" w:themeColor="text1"/>
        </w:rPr>
      </w:pPr>
      <w:r w:rsidRPr="001665FD">
        <w:rPr>
          <w:rFonts w:ascii="Cambria" w:hAnsi="Cambria"/>
          <w:color w:val="000000" w:themeColor="text1"/>
        </w:rPr>
        <w:t>Work</w:t>
      </w:r>
      <w:r w:rsidR="007A3CD7" w:rsidRPr="001665FD">
        <w:rPr>
          <w:rFonts w:ascii="Cambria" w:hAnsi="Cambria"/>
          <w:color w:val="000000" w:themeColor="text1"/>
        </w:rPr>
        <w:t xml:space="preserve"> to balance your emotional investment in your role with the need to treat your classmates with respect.  Some specific roles may require you to advocate beliefs with which you personally disagree.  While such assignments may seem difficult at first, careful study of your role sheet and </w:t>
      </w:r>
      <w:r w:rsidRPr="001665FD">
        <w:rPr>
          <w:rFonts w:ascii="Cambria" w:hAnsi="Cambria"/>
          <w:color w:val="000000" w:themeColor="text1"/>
        </w:rPr>
        <w:t xml:space="preserve">the readings should help you </w:t>
      </w:r>
      <w:r w:rsidR="007A3CD7" w:rsidRPr="001665FD">
        <w:rPr>
          <w:rFonts w:ascii="Cambria" w:hAnsi="Cambria"/>
          <w:color w:val="000000" w:themeColor="text1"/>
        </w:rPr>
        <w:t xml:space="preserve">develop a greater understanding of why this person thought and acted as he or she did.  In a few cases, you may even need to promote ideas that </w:t>
      </w:r>
      <w:proofErr w:type="gramStart"/>
      <w:r w:rsidR="007A3CD7" w:rsidRPr="001665FD">
        <w:rPr>
          <w:rFonts w:ascii="Cambria" w:hAnsi="Cambria"/>
          <w:color w:val="000000" w:themeColor="text1"/>
        </w:rPr>
        <w:t>are viewed</w:t>
      </w:r>
      <w:proofErr w:type="gramEnd"/>
      <w:r w:rsidR="007A3CD7" w:rsidRPr="001665FD">
        <w:rPr>
          <w:rFonts w:ascii="Cambria" w:hAnsi="Cambria"/>
          <w:color w:val="000000" w:themeColor="text1"/>
        </w:rPr>
        <w:t xml:space="preserve"> as controversial or offensive in today’s society. Again, always go back to the sources</w:t>
      </w:r>
      <w:r w:rsidR="005E47D1" w:rsidRPr="001665FD">
        <w:rPr>
          <w:rFonts w:ascii="Cambria" w:hAnsi="Cambria"/>
          <w:color w:val="000000" w:themeColor="text1"/>
        </w:rPr>
        <w:t xml:space="preserve">: </w:t>
      </w:r>
      <w:r w:rsidR="007A3CD7" w:rsidRPr="001665FD">
        <w:rPr>
          <w:rFonts w:ascii="Cambria" w:hAnsi="Cambria"/>
          <w:color w:val="000000" w:themeColor="text1"/>
        </w:rPr>
        <w:t xml:space="preserve"> </w:t>
      </w:r>
      <w:r w:rsidRPr="001665FD">
        <w:rPr>
          <w:rFonts w:ascii="Cambria" w:hAnsi="Cambria"/>
          <w:color w:val="000000" w:themeColor="text1"/>
        </w:rPr>
        <w:t>analyze</w:t>
      </w:r>
      <w:r w:rsidR="007A3CD7" w:rsidRPr="001665FD">
        <w:rPr>
          <w:rFonts w:ascii="Cambria" w:hAnsi="Cambria"/>
          <w:color w:val="000000" w:themeColor="text1"/>
        </w:rPr>
        <w:t xml:space="preserve"> why those ideas made sense for that particular person in that particular time and place, and then advocate those beliefs as persuasively and effectively as you can.  If you ever feel uncomfortable or uncertain about your role, you should feel free to speak with your instructor.  </w:t>
      </w:r>
      <w:r w:rsidR="005E47D1" w:rsidRPr="001665FD">
        <w:rPr>
          <w:rFonts w:ascii="Cambria" w:hAnsi="Cambria"/>
          <w:color w:val="000000" w:themeColor="text1"/>
        </w:rPr>
        <w:t>Re</w:t>
      </w:r>
      <w:r w:rsidR="007A3CD7" w:rsidRPr="001665FD">
        <w:rPr>
          <w:rFonts w:ascii="Cambria" w:hAnsi="Cambria"/>
          <w:color w:val="000000" w:themeColor="text1"/>
        </w:rPr>
        <w:t xml:space="preserve">member </w:t>
      </w:r>
      <w:r w:rsidR="005E47D1" w:rsidRPr="001665FD">
        <w:rPr>
          <w:rFonts w:ascii="Cambria" w:hAnsi="Cambria"/>
          <w:color w:val="000000" w:themeColor="text1"/>
        </w:rPr>
        <w:t xml:space="preserve">also </w:t>
      </w:r>
      <w:r w:rsidR="007A3CD7" w:rsidRPr="001665FD">
        <w:rPr>
          <w:rFonts w:ascii="Cambria" w:hAnsi="Cambria"/>
          <w:color w:val="000000" w:themeColor="text1"/>
        </w:rPr>
        <w:t xml:space="preserve">that you will have an opportunity during the </w:t>
      </w:r>
      <w:r w:rsidR="005D276E" w:rsidRPr="001665FD">
        <w:rPr>
          <w:rFonts w:ascii="Cambria" w:hAnsi="Cambria"/>
          <w:color w:val="000000" w:themeColor="text1"/>
        </w:rPr>
        <w:t>debriefing</w:t>
      </w:r>
      <w:r w:rsidR="007A3CD7" w:rsidRPr="001665FD">
        <w:rPr>
          <w:rFonts w:ascii="Cambria" w:hAnsi="Cambria"/>
          <w:color w:val="000000" w:themeColor="text1"/>
        </w:rPr>
        <w:t xml:space="preserve"> session to discuss the differences between </w:t>
      </w:r>
      <w:r w:rsidR="001529EC" w:rsidRPr="001665FD">
        <w:rPr>
          <w:rFonts w:ascii="Cambria" w:hAnsi="Cambria"/>
          <w:color w:val="000000" w:themeColor="text1"/>
        </w:rPr>
        <w:t>your</w:t>
      </w:r>
      <w:r w:rsidR="007A3CD7" w:rsidRPr="001665FD">
        <w:rPr>
          <w:rFonts w:ascii="Cambria" w:hAnsi="Cambria"/>
          <w:color w:val="000000" w:themeColor="text1"/>
        </w:rPr>
        <w:t xml:space="preserve"> game character and </w:t>
      </w:r>
      <w:r w:rsidR="001529EC" w:rsidRPr="001665FD">
        <w:rPr>
          <w:rFonts w:ascii="Cambria" w:hAnsi="Cambria"/>
          <w:color w:val="000000" w:themeColor="text1"/>
        </w:rPr>
        <w:t xml:space="preserve">your </w:t>
      </w:r>
      <w:r w:rsidR="00665621" w:rsidRPr="001665FD">
        <w:rPr>
          <w:rFonts w:ascii="Cambria" w:hAnsi="Cambria"/>
          <w:color w:val="000000" w:themeColor="text1"/>
        </w:rPr>
        <w:t>personal beliefs or values.</w:t>
      </w:r>
    </w:p>
    <w:p w:rsidR="007D3392" w:rsidRPr="001665FD" w:rsidRDefault="007D3392" w:rsidP="001665FD">
      <w:pPr>
        <w:jc w:val="both"/>
        <w:rPr>
          <w:rFonts w:ascii="Cambria" w:hAnsi="Cambria"/>
          <w:color w:val="222222"/>
          <w:shd w:val="clear" w:color="auto" w:fill="FFFFFF"/>
        </w:rPr>
      </w:pPr>
    </w:p>
    <w:p w:rsidR="007D3392" w:rsidRPr="001665FD" w:rsidRDefault="007D3392" w:rsidP="001665FD">
      <w:pPr>
        <w:jc w:val="both"/>
        <w:rPr>
          <w:rFonts w:ascii="Cambria" w:hAnsi="Cambria"/>
          <w:b/>
          <w:color w:val="222222"/>
          <w:shd w:val="clear" w:color="auto" w:fill="FFFFFF"/>
        </w:rPr>
      </w:pPr>
      <w:r w:rsidRPr="001665FD">
        <w:rPr>
          <w:rFonts w:ascii="Cambria" w:hAnsi="Cambria"/>
          <w:b/>
          <w:color w:val="222222"/>
          <w:shd w:val="clear" w:color="auto" w:fill="FFFFFF"/>
        </w:rPr>
        <w:t>3. Game Requirements</w:t>
      </w:r>
    </w:p>
    <w:p w:rsidR="007D3392" w:rsidRPr="001665FD" w:rsidRDefault="007D3392" w:rsidP="001665FD">
      <w:pPr>
        <w:jc w:val="both"/>
        <w:rPr>
          <w:rFonts w:ascii="Cambria" w:hAnsi="Cambria"/>
          <w:color w:val="222222"/>
          <w:shd w:val="clear" w:color="auto" w:fill="FFFFFF"/>
        </w:rPr>
      </w:pPr>
    </w:p>
    <w:p w:rsidR="007D3392" w:rsidRPr="001665FD" w:rsidRDefault="007D3392" w:rsidP="001665FD">
      <w:pPr>
        <w:jc w:val="both"/>
        <w:rPr>
          <w:rFonts w:ascii="Cambria" w:hAnsi="Cambria"/>
          <w:color w:val="222222"/>
          <w:shd w:val="clear" w:color="auto" w:fill="FFFFFF"/>
        </w:rPr>
      </w:pPr>
      <w:r w:rsidRPr="001665FD">
        <w:rPr>
          <w:rFonts w:ascii="Cambria" w:hAnsi="Cambria"/>
          <w:color w:val="222222"/>
          <w:shd w:val="clear" w:color="auto" w:fill="FFFFFF"/>
        </w:rPr>
        <w:t xml:space="preserve">The instructor will </w:t>
      </w:r>
      <w:r w:rsidR="00763B30" w:rsidRPr="001665FD">
        <w:rPr>
          <w:rFonts w:ascii="Cambria" w:hAnsi="Cambria"/>
          <w:color w:val="222222"/>
          <w:shd w:val="clear" w:color="auto" w:fill="FFFFFF"/>
        </w:rPr>
        <w:t>lay out</w:t>
      </w:r>
      <w:r w:rsidRPr="001665FD">
        <w:rPr>
          <w:rFonts w:ascii="Cambria" w:hAnsi="Cambria"/>
          <w:color w:val="222222"/>
          <w:shd w:val="clear" w:color="auto" w:fill="FFFFFF"/>
        </w:rPr>
        <w:t xml:space="preserve"> the specific requirements for the class.  In general, though, a Reacting game will have students perform three distinct activities:</w:t>
      </w:r>
    </w:p>
    <w:p w:rsidR="007D3392" w:rsidRPr="001665FD" w:rsidRDefault="007D3392" w:rsidP="001665FD">
      <w:pPr>
        <w:jc w:val="both"/>
        <w:rPr>
          <w:rFonts w:ascii="Cambria" w:hAnsi="Cambria"/>
          <w:color w:val="222222"/>
          <w:shd w:val="clear" w:color="auto" w:fill="FFFFFF"/>
        </w:rPr>
      </w:pPr>
    </w:p>
    <w:p w:rsidR="007D3392" w:rsidRPr="001665FD" w:rsidRDefault="007D3392" w:rsidP="001665FD">
      <w:pPr>
        <w:pStyle w:val="ListParagraph"/>
        <w:numPr>
          <w:ilvl w:val="0"/>
          <w:numId w:val="8"/>
        </w:numPr>
        <w:rPr>
          <w:rFonts w:ascii="Cambria" w:hAnsi="Cambria"/>
          <w:b/>
          <w:color w:val="222222"/>
          <w:shd w:val="clear" w:color="auto" w:fill="FFFFFF"/>
        </w:rPr>
      </w:pPr>
      <w:r w:rsidRPr="001665FD">
        <w:rPr>
          <w:rFonts w:ascii="Cambria" w:hAnsi="Cambria"/>
          <w:b/>
          <w:color w:val="222222"/>
          <w:shd w:val="clear" w:color="auto" w:fill="FFFFFF"/>
        </w:rPr>
        <w:t>Reading and Writing.</w:t>
      </w:r>
      <w:r w:rsidRPr="001665FD">
        <w:rPr>
          <w:rFonts w:ascii="Cambria" w:hAnsi="Cambria"/>
          <w:color w:val="222222"/>
          <w:shd w:val="clear" w:color="auto" w:fill="FFFFFF"/>
        </w:rPr>
        <w:t xml:space="preserve">  This standard academic work </w:t>
      </w:r>
      <w:proofErr w:type="gramStart"/>
      <w:r w:rsidRPr="001665FD">
        <w:rPr>
          <w:rFonts w:ascii="Cambria" w:hAnsi="Cambria"/>
          <w:color w:val="222222"/>
          <w:shd w:val="clear" w:color="auto" w:fill="FFFFFF"/>
        </w:rPr>
        <w:t>is carried on</w:t>
      </w:r>
      <w:proofErr w:type="gramEnd"/>
      <w:r w:rsidRPr="001665FD">
        <w:rPr>
          <w:rFonts w:ascii="Cambria" w:hAnsi="Cambria"/>
          <w:color w:val="222222"/>
          <w:shd w:val="clear" w:color="auto" w:fill="FFFFFF"/>
        </w:rPr>
        <w:t xml:space="preserve"> more purposefully in a Reacting game, since what you read is put to immediate use, and what you write is meant to persuade</w:t>
      </w:r>
      <w:r w:rsidR="001922B4" w:rsidRPr="001665FD">
        <w:rPr>
          <w:rFonts w:ascii="Cambria" w:hAnsi="Cambria"/>
          <w:color w:val="222222"/>
          <w:shd w:val="clear" w:color="auto" w:fill="FFFFFF"/>
        </w:rPr>
        <w:t xml:space="preserve"> others</w:t>
      </w:r>
      <w:r w:rsidR="00ED34EA" w:rsidRPr="001665FD">
        <w:rPr>
          <w:rFonts w:ascii="Cambria" w:hAnsi="Cambria"/>
          <w:color w:val="222222"/>
          <w:shd w:val="clear" w:color="auto" w:fill="FFFFFF"/>
        </w:rPr>
        <w:t xml:space="preserve"> to act in preferred ways</w:t>
      </w:r>
      <w:r w:rsidR="006D0979" w:rsidRPr="001665FD">
        <w:rPr>
          <w:rFonts w:ascii="Cambria" w:hAnsi="Cambria"/>
          <w:color w:val="222222"/>
          <w:shd w:val="clear" w:color="auto" w:fill="FFFFFF"/>
        </w:rPr>
        <w:t xml:space="preserve">.  The reading load </w:t>
      </w:r>
      <w:r w:rsidR="00BD66A8" w:rsidRPr="001665FD">
        <w:rPr>
          <w:rFonts w:ascii="Cambria" w:hAnsi="Cambria"/>
          <w:color w:val="222222"/>
          <w:shd w:val="clear" w:color="auto" w:fill="FFFFFF"/>
        </w:rPr>
        <w:t xml:space="preserve">may </w:t>
      </w:r>
      <w:r w:rsidR="006D0979" w:rsidRPr="001665FD">
        <w:rPr>
          <w:rFonts w:ascii="Cambria" w:hAnsi="Cambria"/>
          <w:color w:val="222222"/>
          <w:shd w:val="clear" w:color="auto" w:fill="FFFFFF"/>
        </w:rPr>
        <w:t>var</w:t>
      </w:r>
      <w:r w:rsidR="00BD66A8" w:rsidRPr="001665FD">
        <w:rPr>
          <w:rFonts w:ascii="Cambria" w:hAnsi="Cambria"/>
          <w:color w:val="222222"/>
          <w:shd w:val="clear" w:color="auto" w:fill="FFFFFF"/>
        </w:rPr>
        <w:t>y</w:t>
      </w:r>
      <w:r w:rsidR="00A46506" w:rsidRPr="001665FD">
        <w:rPr>
          <w:rFonts w:ascii="Cambria" w:hAnsi="Cambria"/>
          <w:color w:val="222222"/>
          <w:shd w:val="clear" w:color="auto" w:fill="FFFFFF"/>
        </w:rPr>
        <w:t xml:space="preserve"> </w:t>
      </w:r>
      <w:r w:rsidRPr="001665FD">
        <w:rPr>
          <w:rFonts w:ascii="Cambria" w:hAnsi="Cambria"/>
          <w:color w:val="222222"/>
          <w:shd w:val="clear" w:color="auto" w:fill="FFFFFF"/>
        </w:rPr>
        <w:t xml:space="preserve">with roles (for that done as research </w:t>
      </w:r>
      <w:proofErr w:type="gramStart"/>
      <w:r w:rsidRPr="001665FD">
        <w:rPr>
          <w:rFonts w:ascii="Cambria" w:hAnsi="Cambria"/>
          <w:color w:val="222222"/>
          <w:shd w:val="clear" w:color="auto" w:fill="FFFFFF"/>
        </w:rPr>
        <w:t>is in addition to that done</w:t>
      </w:r>
      <w:proofErr w:type="gramEnd"/>
      <w:r w:rsidRPr="001665FD">
        <w:rPr>
          <w:rFonts w:ascii="Cambria" w:hAnsi="Cambria"/>
          <w:color w:val="222222"/>
          <w:shd w:val="clear" w:color="auto" w:fill="FFFFFF"/>
        </w:rPr>
        <w:t xml:space="preserve"> as preparation); the writing requirement</w:t>
      </w:r>
      <w:r w:rsidR="00763B30" w:rsidRPr="001665FD">
        <w:rPr>
          <w:rFonts w:ascii="Cambria" w:hAnsi="Cambria"/>
          <w:color w:val="222222"/>
          <w:shd w:val="clear" w:color="auto" w:fill="FFFFFF"/>
        </w:rPr>
        <w:t xml:space="preserve"> is </w:t>
      </w:r>
      <w:r w:rsidR="00424197" w:rsidRPr="001665FD">
        <w:rPr>
          <w:rFonts w:ascii="Cambria" w:hAnsi="Cambria"/>
          <w:color w:val="222222"/>
          <w:shd w:val="clear" w:color="auto" w:fill="FFFFFF"/>
        </w:rPr>
        <w:t>typically a set number of pages per game.  I</w:t>
      </w:r>
      <w:r w:rsidR="00643C66" w:rsidRPr="001665FD">
        <w:rPr>
          <w:rFonts w:ascii="Cambria" w:hAnsi="Cambria"/>
          <w:color w:val="222222"/>
          <w:shd w:val="clear" w:color="auto" w:fill="FFFFFF"/>
        </w:rPr>
        <w:t>n</w:t>
      </w:r>
      <w:r w:rsidR="00C45A4A" w:rsidRPr="001665FD">
        <w:rPr>
          <w:rFonts w:ascii="Cambria" w:hAnsi="Cambria"/>
          <w:color w:val="222222"/>
          <w:shd w:val="clear" w:color="auto" w:fill="FFFFFF"/>
        </w:rPr>
        <w:t xml:space="preserve"> both </w:t>
      </w:r>
      <w:r w:rsidR="001665FD" w:rsidRPr="001665FD">
        <w:rPr>
          <w:rFonts w:ascii="Cambria" w:hAnsi="Cambria"/>
          <w:color w:val="222222"/>
          <w:shd w:val="clear" w:color="auto" w:fill="FFFFFF"/>
        </w:rPr>
        <w:t>cases,</w:t>
      </w:r>
      <w:r w:rsidR="00C45A4A" w:rsidRPr="001665FD">
        <w:rPr>
          <w:rFonts w:ascii="Cambria" w:hAnsi="Cambria"/>
          <w:color w:val="222222"/>
          <w:shd w:val="clear" w:color="auto" w:fill="FFFFFF"/>
        </w:rPr>
        <w:t xml:space="preserve"> </w:t>
      </w:r>
      <w:r w:rsidRPr="001665FD">
        <w:rPr>
          <w:rFonts w:ascii="Cambria" w:hAnsi="Cambria"/>
          <w:color w:val="222222"/>
          <w:shd w:val="clear" w:color="auto" w:fill="FFFFFF"/>
        </w:rPr>
        <w:t xml:space="preserve">the instructor </w:t>
      </w:r>
      <w:r w:rsidR="00ED34EA" w:rsidRPr="001665FD">
        <w:rPr>
          <w:rFonts w:ascii="Cambria" w:hAnsi="Cambria"/>
          <w:color w:val="222222"/>
          <w:shd w:val="clear" w:color="auto" w:fill="FFFFFF"/>
        </w:rPr>
        <w:t>is free to</w:t>
      </w:r>
      <w:r w:rsidRPr="001665FD">
        <w:rPr>
          <w:rFonts w:ascii="Cambria" w:hAnsi="Cambria"/>
          <w:color w:val="222222"/>
          <w:shd w:val="clear" w:color="auto" w:fill="FFFFFF"/>
        </w:rPr>
        <w:t xml:space="preserve"> make adjustments.  Papers </w:t>
      </w:r>
      <w:r w:rsidR="00BD66A8" w:rsidRPr="001665FD">
        <w:rPr>
          <w:rFonts w:ascii="Cambria" w:hAnsi="Cambria"/>
          <w:color w:val="222222"/>
          <w:shd w:val="clear" w:color="auto" w:fill="FFFFFF"/>
        </w:rPr>
        <w:t>are often</w:t>
      </w:r>
      <w:r w:rsidRPr="001665FD">
        <w:rPr>
          <w:rFonts w:ascii="Cambria" w:hAnsi="Cambria"/>
          <w:color w:val="222222"/>
          <w:shd w:val="clear" w:color="auto" w:fill="FFFFFF"/>
        </w:rPr>
        <w:t xml:space="preserve"> policy statements</w:t>
      </w:r>
      <w:r w:rsidR="00403F45" w:rsidRPr="001665FD">
        <w:rPr>
          <w:rFonts w:ascii="Cambria" w:hAnsi="Cambria"/>
          <w:color w:val="222222"/>
          <w:shd w:val="clear" w:color="auto" w:fill="FFFFFF"/>
        </w:rPr>
        <w:t>, but also</w:t>
      </w:r>
      <w:r w:rsidRPr="001665FD">
        <w:rPr>
          <w:rFonts w:ascii="Cambria" w:hAnsi="Cambria"/>
          <w:color w:val="222222"/>
          <w:shd w:val="clear" w:color="auto" w:fill="FFFFFF"/>
        </w:rPr>
        <w:t xml:space="preserve"> autobiographies, poems, newspaper articles, </w:t>
      </w:r>
      <w:r w:rsidR="00C45A4A" w:rsidRPr="001665FD">
        <w:rPr>
          <w:rFonts w:ascii="Cambria" w:hAnsi="Cambria"/>
          <w:color w:val="222222"/>
          <w:shd w:val="clear" w:color="auto" w:fill="FFFFFF"/>
        </w:rPr>
        <w:t xml:space="preserve">clandestine </w:t>
      </w:r>
      <w:r w:rsidRPr="001665FD">
        <w:rPr>
          <w:rFonts w:ascii="Cambria" w:hAnsi="Cambria"/>
          <w:color w:val="222222"/>
          <w:shd w:val="clear" w:color="auto" w:fill="FFFFFF"/>
        </w:rPr>
        <w:t>messages, or after-game reflections</w:t>
      </w:r>
      <w:r w:rsidR="00C01DD2" w:rsidRPr="001665FD">
        <w:rPr>
          <w:rFonts w:ascii="Cambria" w:hAnsi="Cambria"/>
          <w:color w:val="222222"/>
          <w:shd w:val="clear" w:color="auto" w:fill="FFFFFF"/>
        </w:rPr>
        <w:t xml:space="preserve">.  </w:t>
      </w:r>
      <w:r w:rsidR="00ED34EA" w:rsidRPr="001665FD">
        <w:rPr>
          <w:rFonts w:ascii="Cambria" w:hAnsi="Cambria"/>
          <w:color w:val="222222"/>
          <w:shd w:val="clear" w:color="auto" w:fill="FFFFFF"/>
        </w:rPr>
        <w:t>Papers written</w:t>
      </w:r>
      <w:r w:rsidR="001922B4" w:rsidRPr="001665FD">
        <w:rPr>
          <w:rFonts w:ascii="Cambria" w:hAnsi="Cambria"/>
          <w:color w:val="222222"/>
          <w:shd w:val="clear" w:color="auto" w:fill="FFFFFF"/>
        </w:rPr>
        <w:t xml:space="preserve"> </w:t>
      </w:r>
      <w:r w:rsidRPr="001665FD">
        <w:rPr>
          <w:rFonts w:ascii="Cambria" w:hAnsi="Cambria"/>
          <w:color w:val="222222"/>
          <w:shd w:val="clear" w:color="auto" w:fill="FFFFFF"/>
        </w:rPr>
        <w:t>provide the bases of speeches delivered.</w:t>
      </w:r>
    </w:p>
    <w:p w:rsidR="007D3392" w:rsidRPr="001665FD" w:rsidRDefault="007D3392" w:rsidP="001665FD">
      <w:pPr>
        <w:ind w:left="360"/>
        <w:jc w:val="both"/>
        <w:rPr>
          <w:rFonts w:ascii="Cambria" w:hAnsi="Cambria"/>
          <w:b/>
          <w:color w:val="222222"/>
          <w:shd w:val="clear" w:color="auto" w:fill="FFFFFF"/>
        </w:rPr>
      </w:pPr>
    </w:p>
    <w:p w:rsidR="007D3392" w:rsidRPr="001665FD" w:rsidRDefault="007D3392" w:rsidP="001665FD">
      <w:pPr>
        <w:pStyle w:val="ListParagraph"/>
        <w:numPr>
          <w:ilvl w:val="0"/>
          <w:numId w:val="8"/>
        </w:numPr>
        <w:rPr>
          <w:rFonts w:ascii="Cambria" w:hAnsi="Cambria"/>
          <w:b/>
          <w:color w:val="222222"/>
          <w:shd w:val="clear" w:color="auto" w:fill="FFFFFF"/>
        </w:rPr>
      </w:pPr>
      <w:r w:rsidRPr="001665FD">
        <w:rPr>
          <w:rFonts w:ascii="Cambria" w:hAnsi="Cambria"/>
          <w:b/>
          <w:color w:val="222222"/>
          <w:shd w:val="clear" w:color="auto" w:fill="FFFFFF"/>
        </w:rPr>
        <w:t>Public Speaking and Debate.</w:t>
      </w:r>
      <w:r w:rsidRPr="001665FD">
        <w:rPr>
          <w:rFonts w:ascii="Cambria" w:hAnsi="Cambria"/>
          <w:color w:val="222222"/>
          <w:shd w:val="clear" w:color="auto" w:fill="FFFFFF"/>
        </w:rPr>
        <w:t xml:space="preserve">  In most games every player is expected to deliver at least o</w:t>
      </w:r>
      <w:r w:rsidR="00C01DD2" w:rsidRPr="001665FD">
        <w:rPr>
          <w:rFonts w:ascii="Cambria" w:hAnsi="Cambria"/>
          <w:color w:val="222222"/>
          <w:shd w:val="clear" w:color="auto" w:fill="FFFFFF"/>
        </w:rPr>
        <w:t xml:space="preserve">ne formal </w:t>
      </w:r>
      <w:proofErr w:type="gramStart"/>
      <w:r w:rsidR="00C01DD2" w:rsidRPr="001665FD">
        <w:rPr>
          <w:rFonts w:ascii="Cambria" w:hAnsi="Cambria"/>
          <w:color w:val="222222"/>
          <w:shd w:val="clear" w:color="auto" w:fill="FFFFFF"/>
        </w:rPr>
        <w:t>speech</w:t>
      </w:r>
      <w:proofErr w:type="gramEnd"/>
      <w:r w:rsidRPr="001665FD">
        <w:rPr>
          <w:rFonts w:ascii="Cambria" w:hAnsi="Cambria"/>
          <w:color w:val="222222"/>
          <w:shd w:val="clear" w:color="auto" w:fill="FFFFFF"/>
        </w:rPr>
        <w:t xml:space="preserve"> (the length of the game and the size of the class will affect the numb</w:t>
      </w:r>
      <w:r w:rsidR="001922B4" w:rsidRPr="001665FD">
        <w:rPr>
          <w:rFonts w:ascii="Cambria" w:hAnsi="Cambria"/>
          <w:color w:val="222222"/>
          <w:shd w:val="clear" w:color="auto" w:fill="FFFFFF"/>
        </w:rPr>
        <w:t xml:space="preserve">er of speeches).  Debate </w:t>
      </w:r>
      <w:r w:rsidRPr="001665FD">
        <w:rPr>
          <w:rFonts w:ascii="Cambria" w:hAnsi="Cambria"/>
          <w:color w:val="222222"/>
          <w:shd w:val="clear" w:color="auto" w:fill="FFFFFF"/>
        </w:rPr>
        <w:t xml:space="preserve">occurs after a speech </w:t>
      </w:r>
      <w:proofErr w:type="gramStart"/>
      <w:r w:rsidRPr="001665FD">
        <w:rPr>
          <w:rFonts w:ascii="Cambria" w:hAnsi="Cambria"/>
          <w:color w:val="222222"/>
          <w:shd w:val="clear" w:color="auto" w:fill="FFFFFF"/>
        </w:rPr>
        <w:t>is delivered</w:t>
      </w:r>
      <w:proofErr w:type="gramEnd"/>
      <w:r w:rsidRPr="001665FD">
        <w:rPr>
          <w:rFonts w:ascii="Cambria" w:hAnsi="Cambria"/>
          <w:color w:val="222222"/>
          <w:shd w:val="clear" w:color="auto" w:fill="FFFFFF"/>
        </w:rPr>
        <w:t>.  Debate is impromp</w:t>
      </w:r>
      <w:r w:rsidR="00C45A4A" w:rsidRPr="001665FD">
        <w:rPr>
          <w:rFonts w:ascii="Cambria" w:hAnsi="Cambria"/>
          <w:color w:val="222222"/>
          <w:shd w:val="clear" w:color="auto" w:fill="FFFFFF"/>
        </w:rPr>
        <w:t>tu, raucous, and fast-paced and</w:t>
      </w:r>
      <w:r w:rsidRPr="001665FD">
        <w:rPr>
          <w:rFonts w:ascii="Cambria" w:hAnsi="Cambria"/>
          <w:color w:val="222222"/>
          <w:shd w:val="clear" w:color="auto" w:fill="FFFFFF"/>
        </w:rPr>
        <w:t xml:space="preserve"> </w:t>
      </w:r>
      <w:r w:rsidR="001922B4" w:rsidRPr="001665FD">
        <w:rPr>
          <w:rFonts w:ascii="Cambria" w:hAnsi="Cambria"/>
          <w:color w:val="222222"/>
          <w:shd w:val="clear" w:color="auto" w:fill="FFFFFF"/>
        </w:rPr>
        <w:t xml:space="preserve">often </w:t>
      </w:r>
      <w:r w:rsidRPr="001665FD">
        <w:rPr>
          <w:rFonts w:ascii="Cambria" w:hAnsi="Cambria"/>
          <w:color w:val="222222"/>
          <w:shd w:val="clear" w:color="auto" w:fill="FFFFFF"/>
        </w:rPr>
        <w:t xml:space="preserve">results in decisions </w:t>
      </w:r>
      <w:r w:rsidR="00C45A4A" w:rsidRPr="001665FD">
        <w:rPr>
          <w:rFonts w:ascii="Cambria" w:hAnsi="Cambria"/>
          <w:color w:val="222222"/>
          <w:shd w:val="clear" w:color="auto" w:fill="FFFFFF"/>
        </w:rPr>
        <w:t>determined by voting</w:t>
      </w:r>
      <w:r w:rsidRPr="001665FD">
        <w:rPr>
          <w:rFonts w:ascii="Cambria" w:hAnsi="Cambria"/>
          <w:color w:val="222222"/>
          <w:shd w:val="clear" w:color="auto" w:fill="FFFFFF"/>
        </w:rPr>
        <w:t xml:space="preserve">.  </w:t>
      </w:r>
    </w:p>
    <w:p w:rsidR="007D3392" w:rsidRPr="001665FD" w:rsidRDefault="007D3392" w:rsidP="001665FD">
      <w:pPr>
        <w:pStyle w:val="ListParagraph"/>
        <w:ind w:left="360"/>
        <w:rPr>
          <w:rFonts w:ascii="Cambria" w:hAnsi="Cambria"/>
          <w:b/>
          <w:color w:val="222222"/>
          <w:szCs w:val="24"/>
          <w:shd w:val="clear" w:color="auto" w:fill="FFFFFF"/>
        </w:rPr>
      </w:pPr>
    </w:p>
    <w:p w:rsidR="007D3392" w:rsidRPr="001665FD" w:rsidRDefault="007D3392" w:rsidP="001665FD">
      <w:pPr>
        <w:pStyle w:val="ListParagraph"/>
        <w:numPr>
          <w:ilvl w:val="0"/>
          <w:numId w:val="8"/>
        </w:numPr>
        <w:rPr>
          <w:rFonts w:ascii="Cambria" w:hAnsi="Cambria"/>
          <w:b/>
          <w:color w:val="222222"/>
          <w:shd w:val="clear" w:color="auto" w:fill="FFFFFF"/>
        </w:rPr>
      </w:pPr>
      <w:r w:rsidRPr="001665FD">
        <w:rPr>
          <w:rFonts w:ascii="Cambria" w:hAnsi="Cambria"/>
          <w:b/>
          <w:color w:val="222222"/>
          <w:shd w:val="clear" w:color="auto" w:fill="FFFFFF"/>
        </w:rPr>
        <w:t xml:space="preserve">Strategizing.  </w:t>
      </w:r>
      <w:r w:rsidRPr="001665FD">
        <w:rPr>
          <w:rFonts w:ascii="Cambria" w:hAnsi="Cambria"/>
          <w:color w:val="222222"/>
          <w:shd w:val="clear" w:color="auto" w:fill="FFFFFF"/>
        </w:rPr>
        <w:t>Communication among students is a pervasive feature of Reacting games.  You will find yourselves writing emails, texting, attending out-of</w:t>
      </w:r>
      <w:r w:rsidR="001529EC" w:rsidRPr="001665FD">
        <w:rPr>
          <w:rFonts w:ascii="Cambria" w:hAnsi="Cambria"/>
          <w:color w:val="222222"/>
          <w:shd w:val="clear" w:color="auto" w:fill="FFFFFF"/>
        </w:rPr>
        <w:t>-</w:t>
      </w:r>
      <w:r w:rsidRPr="001665FD">
        <w:rPr>
          <w:rFonts w:ascii="Cambria" w:hAnsi="Cambria"/>
          <w:color w:val="222222"/>
          <w:shd w:val="clear" w:color="auto" w:fill="FFFFFF"/>
        </w:rPr>
        <w:t xml:space="preserve">class meetings, or gathering for meals.  The purpose of these communications is to lay out a strategy for advancing your agenda and thwarting the agenda of your opponents, or to hatch plots to ensnare individuals </w:t>
      </w:r>
      <w:r w:rsidR="00403F45" w:rsidRPr="001665FD">
        <w:rPr>
          <w:rFonts w:ascii="Cambria" w:hAnsi="Cambria"/>
          <w:color w:val="222222"/>
          <w:shd w:val="clear" w:color="auto" w:fill="FFFFFF"/>
        </w:rPr>
        <w:t>troubling to</w:t>
      </w:r>
      <w:r w:rsidRPr="001665FD">
        <w:rPr>
          <w:rFonts w:ascii="Cambria" w:hAnsi="Cambria"/>
          <w:color w:val="222222"/>
          <w:shd w:val="clear" w:color="auto" w:fill="FFFFFF"/>
        </w:rPr>
        <w:t xml:space="preserve"> your cause. </w:t>
      </w:r>
    </w:p>
    <w:p w:rsidR="007D3392" w:rsidRPr="001665FD" w:rsidRDefault="007D3392" w:rsidP="001665FD">
      <w:pPr>
        <w:jc w:val="both"/>
        <w:rPr>
          <w:rFonts w:ascii="Cambria" w:hAnsi="Cambria"/>
          <w:color w:val="222222"/>
          <w:shd w:val="clear" w:color="auto" w:fill="FFFFFF"/>
        </w:rPr>
      </w:pPr>
    </w:p>
    <w:p w:rsidR="007D3392" w:rsidRPr="001665FD" w:rsidRDefault="007D3392" w:rsidP="001665FD">
      <w:pPr>
        <w:jc w:val="both"/>
        <w:rPr>
          <w:rFonts w:ascii="Cambria" w:hAnsi="Cambria"/>
          <w:b/>
          <w:color w:val="222222"/>
          <w:shd w:val="clear" w:color="auto" w:fill="FFFFFF"/>
        </w:rPr>
      </w:pPr>
      <w:r w:rsidRPr="001665FD">
        <w:rPr>
          <w:rFonts w:ascii="Cambria" w:hAnsi="Cambria"/>
          <w:b/>
          <w:color w:val="222222"/>
          <w:shd w:val="clear" w:color="auto" w:fill="FFFFFF"/>
        </w:rPr>
        <w:t>4. Skill Development</w:t>
      </w:r>
    </w:p>
    <w:p w:rsidR="007D3392" w:rsidRPr="001665FD" w:rsidRDefault="007D3392" w:rsidP="001665FD">
      <w:pPr>
        <w:jc w:val="both"/>
        <w:rPr>
          <w:rFonts w:ascii="Cambria" w:hAnsi="Cambria"/>
          <w:color w:val="222222"/>
          <w:shd w:val="clear" w:color="auto" w:fill="FFFFFF"/>
        </w:rPr>
      </w:pPr>
      <w:r w:rsidRPr="001665FD">
        <w:rPr>
          <w:rFonts w:ascii="Cambria" w:hAnsi="Cambria"/>
          <w:color w:val="222222"/>
          <w:shd w:val="clear" w:color="auto" w:fill="FFFFFF"/>
        </w:rPr>
        <w:t>A Reacting role-immersion game provides students the opportunity to develop a host of academic and life skills:</w:t>
      </w:r>
    </w:p>
    <w:p w:rsidR="007D3392" w:rsidRPr="001665FD" w:rsidRDefault="007D3392" w:rsidP="001665FD">
      <w:pPr>
        <w:jc w:val="both"/>
        <w:rPr>
          <w:rFonts w:ascii="Cambria" w:hAnsi="Cambria"/>
          <w:color w:val="222222"/>
          <w:shd w:val="clear" w:color="auto" w:fill="FFFFFF"/>
        </w:rPr>
      </w:pPr>
    </w:p>
    <w:p w:rsidR="007D3392" w:rsidRPr="001665FD" w:rsidRDefault="00D564FB" w:rsidP="001665FD">
      <w:pPr>
        <w:pStyle w:val="ListParagraph"/>
        <w:numPr>
          <w:ilvl w:val="0"/>
          <w:numId w:val="7"/>
        </w:numPr>
        <w:rPr>
          <w:rFonts w:ascii="Cambria" w:hAnsi="Cambria"/>
          <w:color w:val="222222"/>
          <w:shd w:val="clear" w:color="auto" w:fill="FFFFFF"/>
        </w:rPr>
      </w:pPr>
      <w:r w:rsidRPr="001665FD">
        <w:rPr>
          <w:rFonts w:ascii="Cambria" w:hAnsi="Cambria"/>
          <w:color w:val="222222"/>
          <w:shd w:val="clear" w:color="auto" w:fill="FFFFFF"/>
        </w:rPr>
        <w:t xml:space="preserve">Effective </w:t>
      </w:r>
      <w:r w:rsidR="009B2726" w:rsidRPr="001665FD">
        <w:rPr>
          <w:rFonts w:ascii="Cambria" w:hAnsi="Cambria"/>
          <w:color w:val="222222"/>
          <w:shd w:val="clear" w:color="auto" w:fill="FFFFFF"/>
        </w:rPr>
        <w:t>w</w:t>
      </w:r>
      <w:r w:rsidR="007D3392" w:rsidRPr="001665FD">
        <w:rPr>
          <w:rFonts w:ascii="Cambria" w:hAnsi="Cambria"/>
          <w:color w:val="222222"/>
          <w:shd w:val="clear" w:color="auto" w:fill="FFFFFF"/>
        </w:rPr>
        <w:t>riting</w:t>
      </w:r>
    </w:p>
    <w:p w:rsidR="007D3392" w:rsidRPr="001665FD" w:rsidRDefault="00024723" w:rsidP="001665FD">
      <w:pPr>
        <w:pStyle w:val="ListParagraph"/>
        <w:numPr>
          <w:ilvl w:val="0"/>
          <w:numId w:val="7"/>
        </w:numPr>
        <w:rPr>
          <w:rFonts w:ascii="Cambria" w:hAnsi="Cambria"/>
          <w:color w:val="222222"/>
          <w:shd w:val="clear" w:color="auto" w:fill="FFFFFF"/>
        </w:rPr>
      </w:pPr>
      <w:r w:rsidRPr="001665FD">
        <w:rPr>
          <w:rFonts w:ascii="Cambria" w:hAnsi="Cambria"/>
          <w:color w:val="222222"/>
          <w:shd w:val="clear" w:color="auto" w:fill="FFFFFF"/>
        </w:rPr>
        <w:t>P</w:t>
      </w:r>
      <w:r w:rsidR="007D3392" w:rsidRPr="001665FD">
        <w:rPr>
          <w:rFonts w:ascii="Cambria" w:hAnsi="Cambria"/>
          <w:color w:val="222222"/>
          <w:shd w:val="clear" w:color="auto" w:fill="FFFFFF"/>
        </w:rPr>
        <w:t>ublic speaking</w:t>
      </w:r>
    </w:p>
    <w:p w:rsidR="007D3392" w:rsidRPr="001665FD" w:rsidRDefault="007D3392" w:rsidP="001665FD">
      <w:pPr>
        <w:pStyle w:val="ListParagraph"/>
        <w:numPr>
          <w:ilvl w:val="0"/>
          <w:numId w:val="7"/>
        </w:numPr>
        <w:rPr>
          <w:rFonts w:ascii="Cambria" w:hAnsi="Cambria"/>
          <w:color w:val="222222"/>
          <w:shd w:val="clear" w:color="auto" w:fill="FFFFFF"/>
        </w:rPr>
      </w:pPr>
      <w:r w:rsidRPr="001665FD">
        <w:rPr>
          <w:rFonts w:ascii="Cambria" w:hAnsi="Cambria"/>
          <w:color w:val="222222"/>
          <w:shd w:val="clear" w:color="auto" w:fill="FFFFFF"/>
        </w:rPr>
        <w:t>Problem-solving</w:t>
      </w:r>
    </w:p>
    <w:p w:rsidR="007D3392" w:rsidRPr="001665FD" w:rsidRDefault="007D3392" w:rsidP="001665FD">
      <w:pPr>
        <w:pStyle w:val="ListParagraph"/>
        <w:numPr>
          <w:ilvl w:val="0"/>
          <w:numId w:val="7"/>
        </w:numPr>
        <w:rPr>
          <w:rFonts w:ascii="Cambria" w:hAnsi="Cambria"/>
          <w:color w:val="222222"/>
          <w:shd w:val="clear" w:color="auto" w:fill="FFFFFF"/>
        </w:rPr>
      </w:pPr>
      <w:r w:rsidRPr="001665FD">
        <w:rPr>
          <w:rFonts w:ascii="Cambria" w:hAnsi="Cambria"/>
          <w:color w:val="222222"/>
          <w:shd w:val="clear" w:color="auto" w:fill="FFFFFF"/>
        </w:rPr>
        <w:t>Leadership</w:t>
      </w:r>
    </w:p>
    <w:p w:rsidR="007D3392" w:rsidRPr="001665FD" w:rsidRDefault="007D3392" w:rsidP="001665FD">
      <w:pPr>
        <w:pStyle w:val="ListParagraph"/>
        <w:numPr>
          <w:ilvl w:val="0"/>
          <w:numId w:val="7"/>
        </w:numPr>
        <w:rPr>
          <w:rFonts w:ascii="Cambria" w:hAnsi="Cambria"/>
          <w:color w:val="222222"/>
          <w:shd w:val="clear" w:color="auto" w:fill="FFFFFF"/>
        </w:rPr>
      </w:pPr>
      <w:r w:rsidRPr="001665FD">
        <w:rPr>
          <w:rFonts w:ascii="Cambria" w:hAnsi="Cambria"/>
          <w:color w:val="222222"/>
          <w:shd w:val="clear" w:color="auto" w:fill="FFFFFF"/>
        </w:rPr>
        <w:t>Teamwork</w:t>
      </w:r>
    </w:p>
    <w:p w:rsidR="007D3392" w:rsidRPr="001665FD" w:rsidRDefault="007D3392" w:rsidP="001665FD">
      <w:pPr>
        <w:pStyle w:val="ListParagraph"/>
        <w:numPr>
          <w:ilvl w:val="0"/>
          <w:numId w:val="7"/>
        </w:numPr>
        <w:rPr>
          <w:rFonts w:ascii="Cambria" w:hAnsi="Cambria"/>
          <w:color w:val="222222"/>
          <w:shd w:val="clear" w:color="auto" w:fill="FFFFFF"/>
        </w:rPr>
      </w:pPr>
      <w:r w:rsidRPr="001665FD">
        <w:rPr>
          <w:rFonts w:ascii="Cambria" w:hAnsi="Cambria"/>
          <w:color w:val="222222"/>
          <w:shd w:val="clear" w:color="auto" w:fill="FFFFFF"/>
        </w:rPr>
        <w:t>Adaptation to fast changing circumstances</w:t>
      </w:r>
    </w:p>
    <w:p w:rsidR="007D3392" w:rsidRPr="001665FD" w:rsidRDefault="007D3392" w:rsidP="001665FD">
      <w:pPr>
        <w:pStyle w:val="ListParagraph"/>
        <w:numPr>
          <w:ilvl w:val="0"/>
          <w:numId w:val="7"/>
        </w:numPr>
        <w:rPr>
          <w:rFonts w:ascii="Cambria" w:hAnsi="Cambria"/>
          <w:color w:val="222222"/>
          <w:shd w:val="clear" w:color="auto" w:fill="FFFFFF"/>
        </w:rPr>
      </w:pPr>
      <w:r w:rsidRPr="001665FD">
        <w:rPr>
          <w:rFonts w:ascii="Cambria" w:hAnsi="Cambria"/>
          <w:color w:val="222222"/>
          <w:shd w:val="clear" w:color="auto" w:fill="FFFFFF"/>
        </w:rPr>
        <w:t>Work under pressure with deadlines to meet</w:t>
      </w:r>
    </w:p>
    <w:sectPr w:rsidR="007D3392" w:rsidRPr="00166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556"/>
    <w:multiLevelType w:val="multilevel"/>
    <w:tmpl w:val="CED445CA"/>
    <w:lvl w:ilvl="0">
      <w:numFmt w:val="bullet"/>
      <w:lvlText w:val="•"/>
      <w:lvlJc w:val="left"/>
      <w:rPr>
        <w:position w:val="0"/>
        <w:shd w:val="clear" w:color="auto" w:fill="FFFFFF"/>
        <w:rtl w:val="0"/>
      </w:rPr>
    </w:lvl>
    <w:lvl w:ilvl="1">
      <w:start w:val="1"/>
      <w:numFmt w:val="bullet"/>
      <w:lvlText w:val="o"/>
      <w:lvlJc w:val="left"/>
      <w:rPr>
        <w:position w:val="0"/>
        <w:shd w:val="clear" w:color="auto" w:fill="FFFFFF"/>
        <w:rtl w:val="0"/>
      </w:rPr>
    </w:lvl>
    <w:lvl w:ilvl="2">
      <w:start w:val="1"/>
      <w:numFmt w:val="bullet"/>
      <w:lvlText w:val="▪"/>
      <w:lvlJc w:val="left"/>
      <w:rPr>
        <w:position w:val="0"/>
        <w:shd w:val="clear" w:color="auto" w:fill="FFFFFF"/>
        <w:rtl w:val="0"/>
      </w:rPr>
    </w:lvl>
    <w:lvl w:ilvl="3">
      <w:start w:val="1"/>
      <w:numFmt w:val="bullet"/>
      <w:lvlText w:val="•"/>
      <w:lvlJc w:val="left"/>
      <w:rPr>
        <w:position w:val="0"/>
        <w:shd w:val="clear" w:color="auto" w:fill="FFFFFF"/>
        <w:rtl w:val="0"/>
      </w:rPr>
    </w:lvl>
    <w:lvl w:ilvl="4">
      <w:start w:val="1"/>
      <w:numFmt w:val="bullet"/>
      <w:lvlText w:val="o"/>
      <w:lvlJc w:val="left"/>
      <w:rPr>
        <w:position w:val="0"/>
        <w:shd w:val="clear" w:color="auto" w:fill="FFFFFF"/>
        <w:rtl w:val="0"/>
      </w:rPr>
    </w:lvl>
    <w:lvl w:ilvl="5">
      <w:start w:val="1"/>
      <w:numFmt w:val="bullet"/>
      <w:lvlText w:val="▪"/>
      <w:lvlJc w:val="left"/>
      <w:rPr>
        <w:position w:val="0"/>
        <w:shd w:val="clear" w:color="auto" w:fill="FFFFFF"/>
        <w:rtl w:val="0"/>
      </w:rPr>
    </w:lvl>
    <w:lvl w:ilvl="6">
      <w:start w:val="1"/>
      <w:numFmt w:val="bullet"/>
      <w:lvlText w:val="•"/>
      <w:lvlJc w:val="left"/>
      <w:rPr>
        <w:position w:val="0"/>
        <w:shd w:val="clear" w:color="auto" w:fill="FFFFFF"/>
        <w:rtl w:val="0"/>
      </w:rPr>
    </w:lvl>
    <w:lvl w:ilvl="7">
      <w:start w:val="1"/>
      <w:numFmt w:val="bullet"/>
      <w:lvlText w:val="o"/>
      <w:lvlJc w:val="left"/>
      <w:rPr>
        <w:position w:val="0"/>
        <w:shd w:val="clear" w:color="auto" w:fill="FFFFFF"/>
        <w:rtl w:val="0"/>
      </w:rPr>
    </w:lvl>
    <w:lvl w:ilvl="8">
      <w:start w:val="1"/>
      <w:numFmt w:val="bullet"/>
      <w:lvlText w:val="▪"/>
      <w:lvlJc w:val="left"/>
      <w:rPr>
        <w:position w:val="0"/>
        <w:shd w:val="clear" w:color="auto" w:fill="FFFFFF"/>
        <w:rtl w:val="0"/>
      </w:rPr>
    </w:lvl>
  </w:abstractNum>
  <w:abstractNum w:abstractNumId="1" w15:restartNumberingAfterBreak="0">
    <w:nsid w:val="1FA41E24"/>
    <w:multiLevelType w:val="hybridMultilevel"/>
    <w:tmpl w:val="EFD6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21875"/>
    <w:multiLevelType w:val="multilevel"/>
    <w:tmpl w:val="F5BCD2F0"/>
    <w:styleLink w:val="List1"/>
    <w:lvl w:ilvl="0">
      <w:numFmt w:val="bullet"/>
      <w:lvlText w:val="•"/>
      <w:lvlJc w:val="left"/>
      <w:rPr>
        <w:position w:val="0"/>
        <w:shd w:val="clear" w:color="auto" w:fill="FFFFFF"/>
        <w:rtl w:val="0"/>
      </w:rPr>
    </w:lvl>
    <w:lvl w:ilvl="1">
      <w:start w:val="1"/>
      <w:numFmt w:val="bullet"/>
      <w:lvlText w:val="o"/>
      <w:lvlJc w:val="left"/>
      <w:rPr>
        <w:position w:val="0"/>
        <w:shd w:val="clear" w:color="auto" w:fill="FFFFFF"/>
        <w:rtl w:val="0"/>
      </w:rPr>
    </w:lvl>
    <w:lvl w:ilvl="2">
      <w:start w:val="1"/>
      <w:numFmt w:val="bullet"/>
      <w:lvlText w:val="▪"/>
      <w:lvlJc w:val="left"/>
      <w:rPr>
        <w:position w:val="0"/>
        <w:shd w:val="clear" w:color="auto" w:fill="FFFFFF"/>
        <w:rtl w:val="0"/>
      </w:rPr>
    </w:lvl>
    <w:lvl w:ilvl="3">
      <w:start w:val="1"/>
      <w:numFmt w:val="bullet"/>
      <w:lvlText w:val="•"/>
      <w:lvlJc w:val="left"/>
      <w:rPr>
        <w:position w:val="0"/>
        <w:shd w:val="clear" w:color="auto" w:fill="FFFFFF"/>
        <w:rtl w:val="0"/>
      </w:rPr>
    </w:lvl>
    <w:lvl w:ilvl="4">
      <w:start w:val="1"/>
      <w:numFmt w:val="bullet"/>
      <w:lvlText w:val="o"/>
      <w:lvlJc w:val="left"/>
      <w:rPr>
        <w:position w:val="0"/>
        <w:shd w:val="clear" w:color="auto" w:fill="FFFFFF"/>
        <w:rtl w:val="0"/>
      </w:rPr>
    </w:lvl>
    <w:lvl w:ilvl="5">
      <w:start w:val="1"/>
      <w:numFmt w:val="bullet"/>
      <w:lvlText w:val="▪"/>
      <w:lvlJc w:val="left"/>
      <w:rPr>
        <w:position w:val="0"/>
        <w:shd w:val="clear" w:color="auto" w:fill="FFFFFF"/>
        <w:rtl w:val="0"/>
      </w:rPr>
    </w:lvl>
    <w:lvl w:ilvl="6">
      <w:start w:val="1"/>
      <w:numFmt w:val="bullet"/>
      <w:lvlText w:val="•"/>
      <w:lvlJc w:val="left"/>
      <w:rPr>
        <w:position w:val="0"/>
        <w:shd w:val="clear" w:color="auto" w:fill="FFFFFF"/>
        <w:rtl w:val="0"/>
      </w:rPr>
    </w:lvl>
    <w:lvl w:ilvl="7">
      <w:start w:val="1"/>
      <w:numFmt w:val="bullet"/>
      <w:lvlText w:val="o"/>
      <w:lvlJc w:val="left"/>
      <w:rPr>
        <w:position w:val="0"/>
        <w:shd w:val="clear" w:color="auto" w:fill="FFFFFF"/>
        <w:rtl w:val="0"/>
      </w:rPr>
    </w:lvl>
    <w:lvl w:ilvl="8">
      <w:start w:val="1"/>
      <w:numFmt w:val="bullet"/>
      <w:lvlText w:val="▪"/>
      <w:lvlJc w:val="left"/>
      <w:rPr>
        <w:position w:val="0"/>
        <w:shd w:val="clear" w:color="auto" w:fill="FFFFFF"/>
        <w:rtl w:val="0"/>
      </w:rPr>
    </w:lvl>
  </w:abstractNum>
  <w:abstractNum w:abstractNumId="3" w15:restartNumberingAfterBreak="0">
    <w:nsid w:val="20E76D12"/>
    <w:multiLevelType w:val="hybridMultilevel"/>
    <w:tmpl w:val="2C10BEC4"/>
    <w:lvl w:ilvl="0" w:tplc="7FF8E520">
      <w:start w:val="1"/>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DE2191"/>
    <w:multiLevelType w:val="hybridMultilevel"/>
    <w:tmpl w:val="D8AE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90666"/>
    <w:multiLevelType w:val="hybridMultilevel"/>
    <w:tmpl w:val="4B8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C52D4"/>
    <w:multiLevelType w:val="hybridMultilevel"/>
    <w:tmpl w:val="9E8A8530"/>
    <w:lvl w:ilvl="0" w:tplc="7FF8E520">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2C1C75"/>
    <w:multiLevelType w:val="multilevel"/>
    <w:tmpl w:val="E6169E2E"/>
    <w:lvl w:ilvl="0">
      <w:numFmt w:val="bullet"/>
      <w:lvlText w:val="•"/>
      <w:lvlJc w:val="left"/>
      <w:rPr>
        <w:position w:val="0"/>
        <w:shd w:val="clear" w:color="auto" w:fill="FFFFFF"/>
        <w:rtl w:val="0"/>
      </w:rPr>
    </w:lvl>
    <w:lvl w:ilvl="1">
      <w:start w:val="1"/>
      <w:numFmt w:val="bullet"/>
      <w:lvlText w:val="o"/>
      <w:lvlJc w:val="left"/>
      <w:rPr>
        <w:position w:val="0"/>
        <w:shd w:val="clear" w:color="auto" w:fill="FFFFFF"/>
        <w:rtl w:val="0"/>
      </w:rPr>
    </w:lvl>
    <w:lvl w:ilvl="2">
      <w:start w:val="1"/>
      <w:numFmt w:val="bullet"/>
      <w:lvlText w:val="▪"/>
      <w:lvlJc w:val="left"/>
      <w:rPr>
        <w:position w:val="0"/>
        <w:shd w:val="clear" w:color="auto" w:fill="FFFFFF"/>
        <w:rtl w:val="0"/>
      </w:rPr>
    </w:lvl>
    <w:lvl w:ilvl="3">
      <w:start w:val="1"/>
      <w:numFmt w:val="bullet"/>
      <w:lvlText w:val="•"/>
      <w:lvlJc w:val="left"/>
      <w:rPr>
        <w:position w:val="0"/>
        <w:shd w:val="clear" w:color="auto" w:fill="FFFFFF"/>
        <w:rtl w:val="0"/>
      </w:rPr>
    </w:lvl>
    <w:lvl w:ilvl="4">
      <w:start w:val="1"/>
      <w:numFmt w:val="bullet"/>
      <w:lvlText w:val="o"/>
      <w:lvlJc w:val="left"/>
      <w:rPr>
        <w:position w:val="0"/>
        <w:shd w:val="clear" w:color="auto" w:fill="FFFFFF"/>
        <w:rtl w:val="0"/>
      </w:rPr>
    </w:lvl>
    <w:lvl w:ilvl="5">
      <w:start w:val="1"/>
      <w:numFmt w:val="bullet"/>
      <w:lvlText w:val="▪"/>
      <w:lvlJc w:val="left"/>
      <w:rPr>
        <w:position w:val="0"/>
        <w:shd w:val="clear" w:color="auto" w:fill="FFFFFF"/>
        <w:rtl w:val="0"/>
      </w:rPr>
    </w:lvl>
    <w:lvl w:ilvl="6">
      <w:start w:val="1"/>
      <w:numFmt w:val="bullet"/>
      <w:lvlText w:val="•"/>
      <w:lvlJc w:val="left"/>
      <w:rPr>
        <w:position w:val="0"/>
        <w:shd w:val="clear" w:color="auto" w:fill="FFFFFF"/>
        <w:rtl w:val="0"/>
      </w:rPr>
    </w:lvl>
    <w:lvl w:ilvl="7">
      <w:start w:val="1"/>
      <w:numFmt w:val="bullet"/>
      <w:lvlText w:val="o"/>
      <w:lvlJc w:val="left"/>
      <w:rPr>
        <w:position w:val="0"/>
        <w:shd w:val="clear" w:color="auto" w:fill="FFFFFF"/>
        <w:rtl w:val="0"/>
      </w:rPr>
    </w:lvl>
    <w:lvl w:ilvl="8">
      <w:start w:val="1"/>
      <w:numFmt w:val="bullet"/>
      <w:lvlText w:val="▪"/>
      <w:lvlJc w:val="left"/>
      <w:rPr>
        <w:position w:val="0"/>
        <w:shd w:val="clear" w:color="auto" w:fill="FFFFFF"/>
        <w:rtl w:val="0"/>
      </w:rPr>
    </w:lvl>
  </w:abstractNum>
  <w:abstractNum w:abstractNumId="8" w15:restartNumberingAfterBreak="0">
    <w:nsid w:val="6E812810"/>
    <w:multiLevelType w:val="hybridMultilevel"/>
    <w:tmpl w:val="5AF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C00AB"/>
    <w:multiLevelType w:val="multilevel"/>
    <w:tmpl w:val="99F84FF0"/>
    <w:lvl w:ilvl="0">
      <w:numFmt w:val="bullet"/>
      <w:lvlText w:val="•"/>
      <w:lvlJc w:val="left"/>
      <w:rPr>
        <w:position w:val="0"/>
        <w:shd w:val="clear" w:color="auto" w:fill="FFFFFF"/>
        <w:rtl w:val="0"/>
      </w:rPr>
    </w:lvl>
    <w:lvl w:ilvl="1">
      <w:start w:val="1"/>
      <w:numFmt w:val="bullet"/>
      <w:lvlText w:val="o"/>
      <w:lvlJc w:val="left"/>
      <w:rPr>
        <w:position w:val="0"/>
        <w:shd w:val="clear" w:color="auto" w:fill="FFFFFF"/>
        <w:rtl w:val="0"/>
      </w:rPr>
    </w:lvl>
    <w:lvl w:ilvl="2">
      <w:start w:val="1"/>
      <w:numFmt w:val="bullet"/>
      <w:lvlText w:val="▪"/>
      <w:lvlJc w:val="left"/>
      <w:rPr>
        <w:position w:val="0"/>
        <w:shd w:val="clear" w:color="auto" w:fill="FFFFFF"/>
        <w:rtl w:val="0"/>
      </w:rPr>
    </w:lvl>
    <w:lvl w:ilvl="3">
      <w:start w:val="1"/>
      <w:numFmt w:val="bullet"/>
      <w:lvlText w:val="•"/>
      <w:lvlJc w:val="left"/>
      <w:rPr>
        <w:position w:val="0"/>
        <w:shd w:val="clear" w:color="auto" w:fill="FFFFFF"/>
        <w:rtl w:val="0"/>
      </w:rPr>
    </w:lvl>
    <w:lvl w:ilvl="4">
      <w:start w:val="1"/>
      <w:numFmt w:val="bullet"/>
      <w:lvlText w:val="o"/>
      <w:lvlJc w:val="left"/>
      <w:rPr>
        <w:position w:val="0"/>
        <w:shd w:val="clear" w:color="auto" w:fill="FFFFFF"/>
        <w:rtl w:val="0"/>
      </w:rPr>
    </w:lvl>
    <w:lvl w:ilvl="5">
      <w:start w:val="1"/>
      <w:numFmt w:val="bullet"/>
      <w:lvlText w:val="▪"/>
      <w:lvlJc w:val="left"/>
      <w:rPr>
        <w:position w:val="0"/>
        <w:shd w:val="clear" w:color="auto" w:fill="FFFFFF"/>
        <w:rtl w:val="0"/>
      </w:rPr>
    </w:lvl>
    <w:lvl w:ilvl="6">
      <w:start w:val="1"/>
      <w:numFmt w:val="bullet"/>
      <w:lvlText w:val="•"/>
      <w:lvlJc w:val="left"/>
      <w:rPr>
        <w:position w:val="0"/>
        <w:shd w:val="clear" w:color="auto" w:fill="FFFFFF"/>
        <w:rtl w:val="0"/>
      </w:rPr>
    </w:lvl>
    <w:lvl w:ilvl="7">
      <w:start w:val="1"/>
      <w:numFmt w:val="bullet"/>
      <w:lvlText w:val="o"/>
      <w:lvlJc w:val="left"/>
      <w:rPr>
        <w:position w:val="0"/>
        <w:shd w:val="clear" w:color="auto" w:fill="FFFFFF"/>
        <w:rtl w:val="0"/>
      </w:rPr>
    </w:lvl>
    <w:lvl w:ilvl="8">
      <w:start w:val="1"/>
      <w:numFmt w:val="bullet"/>
      <w:lvlText w:val="▪"/>
      <w:lvlJc w:val="left"/>
      <w:rPr>
        <w:position w:val="0"/>
        <w:shd w:val="clear" w:color="auto" w:fill="FFFFFF"/>
        <w:rtl w:val="0"/>
      </w:rPr>
    </w:lvl>
  </w:abstractNum>
  <w:num w:numId="1">
    <w:abstractNumId w:val="6"/>
  </w:num>
  <w:num w:numId="2">
    <w:abstractNumId w:val="3"/>
  </w:num>
  <w:num w:numId="3">
    <w:abstractNumId w:val="0"/>
  </w:num>
  <w:num w:numId="4">
    <w:abstractNumId w:val="7"/>
  </w:num>
  <w:num w:numId="5">
    <w:abstractNumId w:val="9"/>
  </w:num>
  <w:num w:numId="6">
    <w:abstractNumId w:val="2"/>
  </w:num>
  <w:num w:numId="7">
    <w:abstractNumId w:val="1"/>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92"/>
    <w:rsid w:val="00024723"/>
    <w:rsid w:val="000B45FB"/>
    <w:rsid w:val="001529EC"/>
    <w:rsid w:val="00156639"/>
    <w:rsid w:val="00161F2F"/>
    <w:rsid w:val="001665FD"/>
    <w:rsid w:val="001922B4"/>
    <w:rsid w:val="0020629D"/>
    <w:rsid w:val="002405E2"/>
    <w:rsid w:val="00262011"/>
    <w:rsid w:val="003D1788"/>
    <w:rsid w:val="003E2153"/>
    <w:rsid w:val="00403F45"/>
    <w:rsid w:val="00424197"/>
    <w:rsid w:val="00452C99"/>
    <w:rsid w:val="004F275D"/>
    <w:rsid w:val="005317AB"/>
    <w:rsid w:val="00544280"/>
    <w:rsid w:val="005D276E"/>
    <w:rsid w:val="005D41D8"/>
    <w:rsid w:val="005E47D1"/>
    <w:rsid w:val="006218D9"/>
    <w:rsid w:val="00643C66"/>
    <w:rsid w:val="00665621"/>
    <w:rsid w:val="00680AE0"/>
    <w:rsid w:val="006A3F28"/>
    <w:rsid w:val="006D0979"/>
    <w:rsid w:val="00763B30"/>
    <w:rsid w:val="007A3CD7"/>
    <w:rsid w:val="007D3392"/>
    <w:rsid w:val="008F6803"/>
    <w:rsid w:val="00917A89"/>
    <w:rsid w:val="009B16BC"/>
    <w:rsid w:val="009B2726"/>
    <w:rsid w:val="00A0664D"/>
    <w:rsid w:val="00A46506"/>
    <w:rsid w:val="00A6157A"/>
    <w:rsid w:val="00AC727A"/>
    <w:rsid w:val="00B031C3"/>
    <w:rsid w:val="00BC3EF0"/>
    <w:rsid w:val="00BD66A8"/>
    <w:rsid w:val="00C01DD2"/>
    <w:rsid w:val="00C45A4A"/>
    <w:rsid w:val="00C52549"/>
    <w:rsid w:val="00CC42C4"/>
    <w:rsid w:val="00CF72A5"/>
    <w:rsid w:val="00D35131"/>
    <w:rsid w:val="00D4241E"/>
    <w:rsid w:val="00D564FB"/>
    <w:rsid w:val="00D806A7"/>
    <w:rsid w:val="00DE3B71"/>
    <w:rsid w:val="00E124EF"/>
    <w:rsid w:val="00EC15D3"/>
    <w:rsid w:val="00ED34EA"/>
    <w:rsid w:val="00F05096"/>
    <w:rsid w:val="00F505E3"/>
    <w:rsid w:val="00F77C89"/>
    <w:rsid w:val="00FD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08EA"/>
  <w15:chartTrackingRefBased/>
  <w15:docId w15:val="{B92E9733-3833-4DB7-B16A-C3B05B7C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392"/>
    <w:rPr>
      <w:rFonts w:eastAsia="SimSu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92"/>
    <w:pPr>
      <w:ind w:left="720"/>
      <w:contextualSpacing/>
      <w:jc w:val="both"/>
    </w:pPr>
    <w:rPr>
      <w:szCs w:val="22"/>
    </w:rPr>
  </w:style>
  <w:style w:type="numbering" w:customStyle="1" w:styleId="List1">
    <w:name w:val="List 1"/>
    <w:basedOn w:val="NoList"/>
    <w:rsid w:val="00EC15D3"/>
    <w:pPr>
      <w:numPr>
        <w:numId w:val="6"/>
      </w:numPr>
    </w:pPr>
  </w:style>
  <w:style w:type="paragraph" w:styleId="CommentText">
    <w:name w:val="annotation text"/>
    <w:basedOn w:val="Normal"/>
    <w:link w:val="CommentTextChar"/>
    <w:rsid w:val="00D35131"/>
    <w:rPr>
      <w:sz w:val="20"/>
      <w:szCs w:val="20"/>
    </w:rPr>
  </w:style>
  <w:style w:type="character" w:customStyle="1" w:styleId="CommentTextChar">
    <w:name w:val="Comment Text Char"/>
    <w:basedOn w:val="DefaultParagraphFont"/>
    <w:link w:val="CommentText"/>
    <w:rsid w:val="00D35131"/>
    <w:rPr>
      <w:rFonts w:eastAsia="SimSu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 Coby</dc:creator>
  <cp:keywords/>
  <dc:description/>
  <cp:lastModifiedBy>Nick Proctor</cp:lastModifiedBy>
  <cp:revision>3</cp:revision>
  <dcterms:created xsi:type="dcterms:W3CDTF">2018-07-17T19:47:00Z</dcterms:created>
  <dcterms:modified xsi:type="dcterms:W3CDTF">2018-07-17T20:02:00Z</dcterms:modified>
</cp:coreProperties>
</file>